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3A643F3C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РАССМОТРЕНО  </w:t>
      </w:r>
    </w:p>
    <w:p w14:paraId="32DAB9D0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заседании </w:t>
      </w:r>
    </w:p>
    <w:p w14:paraId="0C173250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Экспертного совета</w:t>
      </w:r>
    </w:p>
    <w:p w14:paraId="70F1E10E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Регионального центра </w:t>
      </w:r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выявления, поддержки и развития способностей и талантов у детей и молодежи «Сириус.Приморье»</w:t>
      </w:r>
    </w:p>
    <w:p w14:paraId="0A53C68F" w14:textId="77777777" w:rsidR="00967657" w:rsidRPr="00DC3C43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«14» февраля 2023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4AF501CA" w14:textId="77777777" w:rsidR="00967657" w:rsidRDefault="00967657" w:rsidP="00751BD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СОГЛАСОВАНО</w:t>
      </w:r>
    </w:p>
    <w:p w14:paraId="345271CF" w14:textId="77777777" w:rsidR="00967657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И.о. директора </w:t>
      </w:r>
    </w:p>
    <w:p w14:paraId="59E4DA5B" w14:textId="77777777" w:rsidR="00967657" w:rsidRPr="00E20F5B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Регионального центра выявления, поддержки и развития способностей и талантов у детей и молодежи «Сириус.Приморье»</w:t>
      </w:r>
    </w:p>
    <w:p w14:paraId="3B99ABD3" w14:textId="77777777" w:rsidR="00967657" w:rsidRPr="00E20F5B" w:rsidRDefault="00967657" w:rsidP="00751BDB">
      <w:pPr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____________ 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23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1161A488" w14:textId="77777777" w:rsidR="00967657" w:rsidRPr="00E20F5B" w:rsidRDefault="00967657" w:rsidP="00751BD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9F1B7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УТВЕРЖДЕНО</w:t>
      </w:r>
    </w:p>
    <w:p w14:paraId="792A7DC7" w14:textId="77777777" w:rsidR="00967657" w:rsidRPr="00E20F5B" w:rsidRDefault="00967657" w:rsidP="00751BDB">
      <w:pPr>
        <w:ind w:left="142" w:right="43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ректора ГАУ ДПО «Приморский краевой институт развития образования»</w:t>
      </w:r>
    </w:p>
    <w:p w14:paraId="6E282457" w14:textId="77777777" w:rsidR="00967657" w:rsidRPr="00E20F5B" w:rsidRDefault="00967657" w:rsidP="00751BDB">
      <w:pPr>
        <w:ind w:left="142" w:right="9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 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23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14:paraId="150710EC" w14:textId="77777777" w:rsidR="00967657" w:rsidRPr="00E20F5B" w:rsidRDefault="00967657" w:rsidP="00751BDB">
      <w:pPr>
        <w:ind w:left="142" w:right="43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№________</w:t>
      </w:r>
    </w:p>
    <w:p w14:paraId="4B20F63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967657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</w:p>
    <w:p w14:paraId="4A918214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511C4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347734F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05AA2FD3" w:rsidR="00967657" w:rsidRPr="00372167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C91472">
        <w:rPr>
          <w:rFonts w:ascii="Times New Roman" w:hAnsi="Times New Roman" w:cs="Times New Roman"/>
          <w:b/>
          <w:sz w:val="24"/>
          <w:szCs w:val="24"/>
        </w:rPr>
        <w:t>ЛИТЕРАТУРНЫЙ ТЕАТР КАК ОСОБАЯ ФОРМА ХУДОЖЕСТВЕННОГО ТВОРЧЕСТВА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A46EC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4F81D4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7501823D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2023 </w:t>
      </w:r>
    </w:p>
    <w:p w14:paraId="4E75E269" w14:textId="77777777" w:rsidR="00C91472" w:rsidRDefault="00C91472" w:rsidP="00C91472">
      <w:pPr>
        <w:spacing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 деятельность, в которой раскрывается духовный мир личности…»</w:t>
      </w:r>
    </w:p>
    <w:p w14:paraId="1B7BB0E3" w14:textId="2F7811EF" w:rsidR="00C91472" w:rsidRDefault="00C91472" w:rsidP="00C91472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(В. Сухомлинский)</w:t>
      </w:r>
    </w:p>
    <w:p w14:paraId="51C0B7E9" w14:textId="5C7ABB77" w:rsid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«Литературный театр как особая форма художественного творчества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 и Дальневосточного федерального округа. </w:t>
      </w:r>
    </w:p>
    <w:p w14:paraId="21086817" w14:textId="6400F9EC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5AF3FB93" w14:textId="740256F1" w:rsidR="00C91472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4511022" w14:textId="54E4B60E" w:rsidR="00F53D76" w:rsidRDefault="00F53D76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A36345E" w14:textId="113965DC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64E04FC0" w14:textId="4E714FCF" w:rsidR="00EB1046" w:rsidRDefault="00B64225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B1046" w:rsidRPr="00B64225">
        <w:rPr>
          <w:rFonts w:ascii="Times New Roman" w:eastAsia="Calibri" w:hAnsi="Times New Roman"/>
          <w:sz w:val="28"/>
          <w:szCs w:val="28"/>
        </w:rPr>
        <w:t>развити</w:t>
      </w:r>
      <w:r w:rsidRPr="00B64225">
        <w:rPr>
          <w:rFonts w:ascii="Times New Roman" w:eastAsia="Calibri" w:hAnsi="Times New Roman"/>
          <w:sz w:val="28"/>
          <w:szCs w:val="28"/>
        </w:rPr>
        <w:t>е творческих способностей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детей и молодежи</w:t>
      </w:r>
      <w:r w:rsidR="00642673">
        <w:rPr>
          <w:rFonts w:ascii="Times New Roman" w:eastAsia="Calibri" w:hAnsi="Times New Roman"/>
          <w:sz w:val="28"/>
          <w:szCs w:val="28"/>
        </w:rPr>
        <w:t>;</w:t>
      </w:r>
    </w:p>
    <w:p w14:paraId="6C0F8932" w14:textId="75077DF5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помощь в поиске сферы самореализации;</w:t>
      </w:r>
    </w:p>
    <w:p w14:paraId="61AD48A9" w14:textId="1EB056CB" w:rsidR="00642673" w:rsidRDefault="00642673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популяризация литературного и театрального творчества.</w:t>
      </w:r>
    </w:p>
    <w:p w14:paraId="6DFE76C5" w14:textId="77777777" w:rsidR="00642673" w:rsidRPr="00EB1046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0210E6B1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 приобщ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молодежи к занятию литературным </w:t>
      </w:r>
      <w:r>
        <w:rPr>
          <w:rFonts w:ascii="Times New Roman" w:eastAsia="Calibri" w:hAnsi="Times New Roman"/>
          <w:sz w:val="28"/>
          <w:szCs w:val="28"/>
        </w:rPr>
        <w:t xml:space="preserve">и театральным </w:t>
      </w:r>
      <w:r w:rsidRPr="00F0380B">
        <w:rPr>
          <w:rFonts w:ascii="Times New Roman" w:eastAsia="Calibri" w:hAnsi="Times New Roman"/>
          <w:sz w:val="28"/>
          <w:szCs w:val="28"/>
        </w:rPr>
        <w:t>творчеством;</w:t>
      </w:r>
    </w:p>
    <w:p w14:paraId="5D6EB2F2" w14:textId="1873533D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познакомить с основами драматургии и сценарного мастерства;</w:t>
      </w:r>
    </w:p>
    <w:p w14:paraId="1B4CF87F" w14:textId="08A56011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дать возможность стать участниками литературных и театральных мастерских, а также театральных постановок;</w:t>
      </w:r>
    </w:p>
    <w:p w14:paraId="384BBD9E" w14:textId="29A000EA" w:rsidR="00F0380B" w:rsidRPr="00F0380B" w:rsidRDefault="00F0380B" w:rsidP="00B73C8A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 xml:space="preserve">- </w:t>
      </w:r>
      <w:r w:rsidR="00B73C8A">
        <w:rPr>
          <w:rFonts w:ascii="Times New Roman" w:eastAsia="Calibri" w:hAnsi="Times New Roman"/>
          <w:sz w:val="28"/>
          <w:szCs w:val="28"/>
        </w:rPr>
        <w:t xml:space="preserve">содействовать </w:t>
      </w:r>
      <w:r w:rsidRPr="00F0380B">
        <w:rPr>
          <w:rFonts w:ascii="Times New Roman" w:eastAsia="Calibri" w:hAnsi="Times New Roman"/>
          <w:sz w:val="28"/>
          <w:szCs w:val="28"/>
        </w:rPr>
        <w:t>развити</w:t>
      </w:r>
      <w:r w:rsidR="00B73C8A">
        <w:rPr>
          <w:rFonts w:ascii="Times New Roman" w:eastAsia="Calibri" w:hAnsi="Times New Roman"/>
          <w:sz w:val="28"/>
          <w:szCs w:val="28"/>
        </w:rPr>
        <w:t>ю</w:t>
      </w:r>
      <w:r w:rsidRPr="00F0380B">
        <w:rPr>
          <w:rFonts w:ascii="Times New Roman" w:eastAsia="Calibri" w:hAnsi="Times New Roman"/>
          <w:sz w:val="28"/>
          <w:szCs w:val="28"/>
        </w:rPr>
        <w:t xml:space="preserve"> чувства патриотизма и любви к своей Родине</w:t>
      </w:r>
      <w:r w:rsidR="00B73C8A">
        <w:rPr>
          <w:rFonts w:ascii="Times New Roman" w:eastAsia="Calibri" w:hAnsi="Times New Roman"/>
          <w:sz w:val="28"/>
          <w:szCs w:val="28"/>
        </w:rPr>
        <w:t>.</w:t>
      </w:r>
    </w:p>
    <w:p w14:paraId="4CB6156A" w14:textId="0D00F797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11A4F">
        <w:rPr>
          <w:rFonts w:ascii="Times New Roman" w:eastAsia="Calibri" w:hAnsi="Times New Roman"/>
          <w:sz w:val="28"/>
          <w:szCs w:val="28"/>
        </w:rPr>
        <w:t>содействовать формированию у детей и молодежи чувства стиля и вкуса.</w:t>
      </w:r>
    </w:p>
    <w:p w14:paraId="79271147" w14:textId="6ACEBE30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05669398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Обеспечивает информационное сопровождение конкурса.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648290A9" w14:textId="70282EF1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</w:t>
      </w:r>
      <w:r w:rsidRPr="00F0380B">
        <w:rPr>
          <w:rFonts w:ascii="Times New Roman" w:eastAsia="Calibri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и Дальневосточного федерального округа в возрасте от </w:t>
      </w:r>
      <w:r w:rsidR="00642673">
        <w:rPr>
          <w:rFonts w:ascii="Times New Roman" w:eastAsia="Calibri" w:hAnsi="Times New Roman"/>
          <w:sz w:val="28"/>
          <w:szCs w:val="28"/>
        </w:rPr>
        <w:t>14</w:t>
      </w:r>
      <w:r w:rsidRPr="00F0380B">
        <w:rPr>
          <w:rFonts w:ascii="Times New Roman" w:eastAsia="Calibri" w:hAnsi="Times New Roman"/>
          <w:sz w:val="28"/>
          <w:szCs w:val="28"/>
        </w:rPr>
        <w:t xml:space="preserve"> до 18 лет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F0380B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AAF362" w14:textId="4B38EA29" w:rsidR="005F78BB" w:rsidRPr="005F78BB" w:rsidRDefault="00562422" w:rsidP="00404473">
      <w:pPr>
        <w:ind w:firstLine="708"/>
        <w:rPr>
          <w:rFonts w:ascii="Times New Roman" w:hAnsi="Times New Roman" w:cs="Calibri"/>
          <w:b/>
          <w:sz w:val="28"/>
          <w:szCs w:val="28"/>
        </w:rPr>
      </w:pPr>
      <w:r w:rsidRPr="00562422">
        <w:rPr>
          <w:rFonts w:ascii="Times New Roman" w:hAnsi="Times New Roman" w:cs="Calibri"/>
          <w:b/>
          <w:sz w:val="28"/>
          <w:szCs w:val="28"/>
        </w:rPr>
        <w:t>Направления программы</w:t>
      </w:r>
      <w:r>
        <w:rPr>
          <w:rFonts w:ascii="Times New Roman" w:hAnsi="Times New Roman" w:cs="Calibri"/>
          <w:b/>
          <w:sz w:val="28"/>
          <w:szCs w:val="28"/>
        </w:rPr>
        <w:t>:</w:t>
      </w:r>
    </w:p>
    <w:p w14:paraId="7C9576F9" w14:textId="0E502ECF" w:rsidR="00CC1151" w:rsidRDefault="00CC1151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Программа будет проходить в формате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мастерских:</w:t>
      </w:r>
      <w:bookmarkStart w:id="0" w:name="_Hlk143811545"/>
    </w:p>
    <w:p w14:paraId="352069E1" w14:textId="77777777" w:rsidR="00404473" w:rsidRDefault="00404473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</w:p>
    <w:bookmarkEnd w:id="0"/>
    <w:p w14:paraId="0D021749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Мастерская сценарного мастерства</w:t>
      </w:r>
    </w:p>
    <w:p w14:paraId="2444037E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Вы познакомитесь с основами драматургии и сценарного мастерства, а также сможете почувствовать себя киносценаристом.</w:t>
      </w:r>
    </w:p>
    <w:p w14:paraId="6046C68C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К окончанию программы вы сможете написать свой собственный сценарий спектакля или кинофильма.</w:t>
      </w:r>
    </w:p>
    <w:p w14:paraId="163BD788" w14:textId="77777777" w:rsidR="00CC1151" w:rsidRPr="005F78BB" w:rsidRDefault="00CC1151" w:rsidP="00CC1151">
      <w:pPr>
        <w:pStyle w:val="a7"/>
        <w:ind w:left="1068" w:firstLine="348"/>
        <w:rPr>
          <w:rFonts w:ascii="Times New Roman" w:eastAsia="Times New Roman" w:hAnsi="Times New Roman"/>
          <w:color w:val="000000"/>
          <w:spacing w:val="12"/>
          <w:sz w:val="28"/>
          <w:szCs w:val="28"/>
          <w:lang w:eastAsia="ru-RU"/>
        </w:rPr>
      </w:pPr>
    </w:p>
    <w:p w14:paraId="10C83AC0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Мастерская преображения текста</w:t>
      </w:r>
    </w:p>
    <w:p w14:paraId="6C829005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Здесь вы займетесь </w:t>
      </w:r>
      <w:r w:rsidRPr="005F78BB">
        <w:rPr>
          <w:rFonts w:ascii="Times New Roman" w:eastAsia="Times New Roman" w:hAnsi="Times New Roman"/>
          <w:color w:val="000000"/>
          <w:sz w:val="28"/>
          <w:szCs w:val="28"/>
        </w:rPr>
        <w:t xml:space="preserve">преобразованием поэтических и </w:t>
      </w: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прозаических произведений в драматический текст.</w:t>
      </w:r>
    </w:p>
    <w:p w14:paraId="67DBF977" w14:textId="77777777" w:rsidR="00CC1151" w:rsidRPr="005F78BB" w:rsidRDefault="00CC1151" w:rsidP="005F78BB">
      <w:pPr>
        <w:ind w:firstLine="567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Вы сможете выполнить литературную творческую работу по «переводу» текста одного рода в другой, учитывая основные особенности драматического текста.</w:t>
      </w:r>
      <w:r w:rsidRPr="005F78B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7CFE2890" w14:textId="77777777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Театральная мастерская</w:t>
      </w:r>
    </w:p>
    <w:p w14:paraId="3D671074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вы станете участником  постановки спектакля по написанному вами сценарию.</w:t>
      </w:r>
    </w:p>
    <w:p w14:paraId="35EEFA99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Вас ждет работа в творческих группах, которые будут сформированы перед началом прохождения программы.</w:t>
      </w:r>
    </w:p>
    <w:p w14:paraId="2C108BDC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предстоят не только репетиции, но и создание афиши, декораций, костюмов, отбора материала для визуального и музыкального сопровождения спектакля.</w:t>
      </w:r>
    </w:p>
    <w:p w14:paraId="11D24D51" w14:textId="77777777" w:rsidR="00CC1151" w:rsidRPr="005F78BB" w:rsidRDefault="00CC1151" w:rsidP="005F78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результате - вы создадите и воплотите на сцене полноценный двадцатиминутный спектакль по оригинальному сценарию.</w:t>
      </w:r>
    </w:p>
    <w:p w14:paraId="596BE602" w14:textId="77777777" w:rsidR="00CC1151" w:rsidRPr="005F78BB" w:rsidRDefault="00CC1151" w:rsidP="005F78BB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792FBCEE" w14:textId="3010C864" w:rsidR="005F78BB" w:rsidRDefault="00286D10" w:rsidP="005F78BB">
      <w:pPr>
        <w:spacing w:line="390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CC1151"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ащита проектов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8BB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созданных 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спектаклей</w:t>
      </w:r>
    </w:p>
    <w:p w14:paraId="1B63BE16" w14:textId="00B5498A" w:rsidR="00CC1151" w:rsidRPr="005F78BB" w:rsidRDefault="00CC1151" w:rsidP="00286D10">
      <w:pPr>
        <w:spacing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пройдет на заключительном фестивале, который состоится в последний день прохождения программы. </w:t>
      </w:r>
    </w:p>
    <w:p w14:paraId="77648C80" w14:textId="146F5454" w:rsidR="00F53D76" w:rsidRPr="00B97D94" w:rsidRDefault="00F53D76" w:rsidP="00B97D94">
      <w:pPr>
        <w:spacing w:line="390" w:lineRule="atLeast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211C91C5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B97D94">
        <w:rPr>
          <w:rFonts w:ascii="Times New Roman" w:hAnsi="Times New Roman"/>
          <w:bCs/>
          <w:sz w:val="28"/>
          <w:szCs w:val="28"/>
        </w:rPr>
        <w:t xml:space="preserve">Приморский краевой драматический театр </w:t>
      </w:r>
      <w:r>
        <w:rPr>
          <w:rFonts w:ascii="Times New Roman" w:hAnsi="Times New Roman"/>
          <w:bCs/>
          <w:sz w:val="28"/>
          <w:szCs w:val="28"/>
        </w:rPr>
        <w:t>молодежи</w:t>
      </w:r>
    </w:p>
    <w:p w14:paraId="6010EFA2" w14:textId="795E3C5B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Дальневосточный государственный институт искусств</w:t>
      </w:r>
    </w:p>
    <w:p w14:paraId="2F3E7A6D" w14:textId="5F7D1CE3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</w:p>
    <w:p w14:paraId="5DCA2953" w14:textId="18833224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</w:p>
    <w:p w14:paraId="61812448" w14:textId="77777777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BF4626A" w14:textId="421E2F00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59EF3BA7" w14:textId="01EA420C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Отбор участников проходит на конкурсной основе. Для этого необходимо выполнить творческое задание: снять видео, на котором </w:t>
      </w:r>
      <w:r w:rsidR="00812766">
        <w:rPr>
          <w:rFonts w:ascii="Times New Roman" w:hAnsi="Times New Roman"/>
          <w:bCs/>
          <w:sz w:val="28"/>
          <w:szCs w:val="28"/>
        </w:rPr>
        <w:t xml:space="preserve">претенденты на участие в программе смогу продемонстрировать свои творческие возможности. </w:t>
      </w:r>
    </w:p>
    <w:p w14:paraId="12F46947" w14:textId="2101D3FD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Это может быть:</w:t>
      </w:r>
    </w:p>
    <w:p w14:paraId="5E2E5BC3" w14:textId="74D89412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 Фрагмент из спектакля</w:t>
      </w:r>
    </w:p>
    <w:p w14:paraId="33B56E80" w14:textId="5A9541CD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 Концертный номер</w:t>
      </w:r>
    </w:p>
    <w:p w14:paraId="2B0A3888" w14:textId="624E092F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 Музыкальный номер</w:t>
      </w:r>
    </w:p>
    <w:p w14:paraId="66C33274" w14:textId="4B839AFB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 Хореографический номер.</w:t>
      </w:r>
    </w:p>
    <w:p w14:paraId="12DD758A" w14:textId="54F2E741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059E8454" w14:textId="4A6CFDC1" w:rsidR="00812766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Видео необходимо отправить вместе с заявкой на участие в образовательной программе.</w:t>
      </w:r>
    </w:p>
    <w:p w14:paraId="49CCEB17" w14:textId="694B68D1" w:rsidR="00812766" w:rsidRPr="00BC03A3" w:rsidRDefault="00812766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7812042C" w14:textId="5B9868B0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Сроки реализации программы: </w:t>
      </w:r>
      <w:r w:rsidRPr="00BC03A3">
        <w:rPr>
          <w:rFonts w:ascii="Times New Roman" w:hAnsi="Times New Roman"/>
          <w:bCs/>
          <w:sz w:val="28"/>
          <w:szCs w:val="28"/>
        </w:rPr>
        <w:t>с 18 по 23 декабря 2023 года</w:t>
      </w:r>
    </w:p>
    <w:p w14:paraId="00F5078D" w14:textId="66296B97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C50CD6E" w14:textId="6AC9A9F1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регистрации для участия в конкурсном отборе: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="00E83D2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ноября до 05 декабря 2023 года</w:t>
      </w:r>
    </w:p>
    <w:p w14:paraId="5E116ED3" w14:textId="580E0132" w:rsidR="00812766" w:rsidRP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89842E1" w14:textId="77777777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проведения отборочного тура: с </w:t>
      </w:r>
      <w:r w:rsidRPr="00812766">
        <w:rPr>
          <w:rFonts w:ascii="Times New Roman" w:hAnsi="Times New Roman"/>
          <w:bCs/>
          <w:sz w:val="28"/>
          <w:szCs w:val="28"/>
        </w:rPr>
        <w:t>05</w:t>
      </w:r>
      <w:r>
        <w:rPr>
          <w:rFonts w:ascii="Times New Roman" w:hAnsi="Times New Roman"/>
          <w:bCs/>
          <w:sz w:val="28"/>
          <w:szCs w:val="28"/>
        </w:rPr>
        <w:t xml:space="preserve"> по 10 декабря 2023 года</w:t>
      </w:r>
    </w:p>
    <w:p w14:paraId="3DD33C2B" w14:textId="77777777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A29B6B3" w14:textId="788CC52E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публикации списка участников программы: </w:t>
      </w:r>
      <w:r>
        <w:rPr>
          <w:rFonts w:ascii="Times New Roman" w:hAnsi="Times New Roman"/>
          <w:bCs/>
          <w:sz w:val="28"/>
          <w:szCs w:val="28"/>
        </w:rPr>
        <w:t>11.12.2023</w:t>
      </w:r>
      <w:r w:rsidRPr="00812766">
        <w:rPr>
          <w:rFonts w:ascii="Times New Roman" w:hAnsi="Times New Roman"/>
          <w:bCs/>
          <w:sz w:val="28"/>
          <w:szCs w:val="28"/>
        </w:rPr>
        <w:t xml:space="preserve"> </w:t>
      </w:r>
    </w:p>
    <w:p w14:paraId="4B755E89" w14:textId="6FE363F5" w:rsidR="002207DB" w:rsidRDefault="002207DB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Списки участников будут размещены на сайте: </w:t>
      </w:r>
    </w:p>
    <w:p w14:paraId="3C95AA02" w14:textId="326AE8AD" w:rsidR="009E198C" w:rsidRPr="00FF0264" w:rsidRDefault="009E198C" w:rsidP="00FF026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1A9EE07D" w14:textId="25D05055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207DB">
        <w:rPr>
          <w:rFonts w:ascii="Times New Roman" w:hAnsi="Times New Roman"/>
          <w:b/>
          <w:bCs/>
          <w:sz w:val="28"/>
          <w:szCs w:val="28"/>
        </w:rPr>
        <w:t>Руководитель програ</w:t>
      </w:r>
      <w:r>
        <w:rPr>
          <w:rFonts w:ascii="Times New Roman" w:hAnsi="Times New Roman"/>
          <w:b/>
          <w:bCs/>
          <w:sz w:val="28"/>
          <w:szCs w:val="28"/>
        </w:rPr>
        <w:t>мм</w:t>
      </w:r>
      <w:r w:rsidRPr="002207DB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3A69137" w14:textId="1D8A054E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2207DB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2FA4BE4" w14:textId="673E3966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7D445732" w14:textId="673A3D2B" w:rsidR="002207DB" w:rsidRPr="00404473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44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044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40447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137D1" w:rsidRPr="0035219D">
          <w:rPr>
            <w:rStyle w:val="a5"/>
            <w:rFonts w:ascii="Times New Roman" w:hAnsi="Times New Roman"/>
            <w:sz w:val="28"/>
            <w:szCs w:val="28"/>
            <w:lang w:val="en-US"/>
          </w:rPr>
          <w:t>olga</w:t>
        </w:r>
        <w:r w:rsidR="00D137D1" w:rsidRPr="00404473">
          <w:rPr>
            <w:rStyle w:val="a5"/>
            <w:rFonts w:ascii="Times New Roman" w:hAnsi="Times New Roman"/>
            <w:sz w:val="28"/>
            <w:szCs w:val="28"/>
          </w:rPr>
          <w:t>.</w:t>
        </w:r>
        <w:r w:rsidR="00D137D1" w:rsidRPr="0035219D">
          <w:rPr>
            <w:rStyle w:val="a5"/>
            <w:rFonts w:ascii="Times New Roman" w:hAnsi="Times New Roman"/>
            <w:sz w:val="28"/>
            <w:szCs w:val="28"/>
            <w:lang w:val="en-US"/>
          </w:rPr>
          <w:t>moon</w:t>
        </w:r>
        <w:r w:rsidR="00D137D1" w:rsidRPr="00404473">
          <w:rPr>
            <w:rStyle w:val="a5"/>
            <w:rFonts w:ascii="Times New Roman" w:hAnsi="Times New Roman"/>
            <w:sz w:val="28"/>
            <w:szCs w:val="28"/>
          </w:rPr>
          <w:t>59@</w:t>
        </w:r>
        <w:r w:rsidR="00D137D1" w:rsidRPr="0035219D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D137D1" w:rsidRPr="00404473">
          <w:rPr>
            <w:rStyle w:val="a5"/>
            <w:rFonts w:ascii="Times New Roman" w:hAnsi="Times New Roman"/>
            <w:sz w:val="28"/>
            <w:szCs w:val="28"/>
          </w:rPr>
          <w:t>.</w:t>
        </w:r>
        <w:r w:rsidR="00D137D1" w:rsidRPr="003521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137D1" w:rsidRPr="00404473">
        <w:rPr>
          <w:rFonts w:ascii="Times New Roman" w:hAnsi="Times New Roman"/>
          <w:sz w:val="28"/>
          <w:szCs w:val="28"/>
        </w:rPr>
        <w:t xml:space="preserve"> </w:t>
      </w:r>
    </w:p>
    <w:p w14:paraId="40498971" w14:textId="602A8053" w:rsidR="00D137D1" w:rsidRPr="00404473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989ECE8" w14:textId="61969C21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4044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hAnsi="Times New Roman"/>
          <w:sz w:val="28"/>
          <w:szCs w:val="28"/>
        </w:rPr>
        <w:t>г. Владивосток, ул. Спиридонова, 9</w:t>
      </w:r>
    </w:p>
    <w:p w14:paraId="55C26300" w14:textId="0DBEAE88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D137D1">
        <w:rPr>
          <w:rFonts w:ascii="Times New Roman" w:hAnsi="Times New Roman"/>
          <w:sz w:val="28"/>
          <w:szCs w:val="28"/>
        </w:rPr>
        <w:t xml:space="preserve">  </w:t>
      </w:r>
    </w:p>
    <w:p w14:paraId="20170465" w14:textId="2E104B38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9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5583"/>
    <w:rsid w:val="00083D3B"/>
    <w:rsid w:val="000903EE"/>
    <w:rsid w:val="00093B7B"/>
    <w:rsid w:val="000E67B0"/>
    <w:rsid w:val="001812DD"/>
    <w:rsid w:val="001C7409"/>
    <w:rsid w:val="001F03FA"/>
    <w:rsid w:val="002207DB"/>
    <w:rsid w:val="00237EFC"/>
    <w:rsid w:val="00286B88"/>
    <w:rsid w:val="00286D10"/>
    <w:rsid w:val="002C6D20"/>
    <w:rsid w:val="003612F7"/>
    <w:rsid w:val="00392E2F"/>
    <w:rsid w:val="003C2274"/>
    <w:rsid w:val="00404473"/>
    <w:rsid w:val="00442B03"/>
    <w:rsid w:val="0046335D"/>
    <w:rsid w:val="004D2F12"/>
    <w:rsid w:val="00511C05"/>
    <w:rsid w:val="005246C8"/>
    <w:rsid w:val="00562422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2715"/>
    <w:rsid w:val="0070120B"/>
    <w:rsid w:val="007069C6"/>
    <w:rsid w:val="00711A4F"/>
    <w:rsid w:val="00751BDB"/>
    <w:rsid w:val="00762FAF"/>
    <w:rsid w:val="007D0EFD"/>
    <w:rsid w:val="007E75FD"/>
    <w:rsid w:val="00812766"/>
    <w:rsid w:val="00830D72"/>
    <w:rsid w:val="008A3667"/>
    <w:rsid w:val="008C39C1"/>
    <w:rsid w:val="008E4AAE"/>
    <w:rsid w:val="00902940"/>
    <w:rsid w:val="009307DC"/>
    <w:rsid w:val="009529E6"/>
    <w:rsid w:val="00967657"/>
    <w:rsid w:val="009A09E6"/>
    <w:rsid w:val="009B1177"/>
    <w:rsid w:val="009E198C"/>
    <w:rsid w:val="009E7390"/>
    <w:rsid w:val="00A2590E"/>
    <w:rsid w:val="00A35F3A"/>
    <w:rsid w:val="00A612E9"/>
    <w:rsid w:val="00A70B41"/>
    <w:rsid w:val="00AD4F69"/>
    <w:rsid w:val="00AF1859"/>
    <w:rsid w:val="00AF6B44"/>
    <w:rsid w:val="00B10AA8"/>
    <w:rsid w:val="00B271BA"/>
    <w:rsid w:val="00B40AB1"/>
    <w:rsid w:val="00B64225"/>
    <w:rsid w:val="00B73C8A"/>
    <w:rsid w:val="00B97D94"/>
    <w:rsid w:val="00BC03A3"/>
    <w:rsid w:val="00C874FE"/>
    <w:rsid w:val="00C91472"/>
    <w:rsid w:val="00C952BA"/>
    <w:rsid w:val="00CC1151"/>
    <w:rsid w:val="00CF11FD"/>
    <w:rsid w:val="00D0484B"/>
    <w:rsid w:val="00D137D1"/>
    <w:rsid w:val="00D5338C"/>
    <w:rsid w:val="00DC01EF"/>
    <w:rsid w:val="00E13AAE"/>
    <w:rsid w:val="00E1598F"/>
    <w:rsid w:val="00E70BEE"/>
    <w:rsid w:val="00E83D27"/>
    <w:rsid w:val="00E961DB"/>
    <w:rsid w:val="00EB1046"/>
    <w:rsid w:val="00EB70A9"/>
    <w:rsid w:val="00ED787E"/>
    <w:rsid w:val="00F0380B"/>
    <w:rsid w:val="00F53D76"/>
    <w:rsid w:val="00F61128"/>
    <w:rsid w:val="00F61F7E"/>
    <w:rsid w:val="00F71A3D"/>
    <w:rsid w:val="00F768AD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.moon5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Мун Ольга Николаевна</cp:lastModifiedBy>
  <cp:revision>66</cp:revision>
  <dcterms:created xsi:type="dcterms:W3CDTF">2023-11-07T01:28:00Z</dcterms:created>
  <dcterms:modified xsi:type="dcterms:W3CDTF">2023-11-14T23:45:00Z</dcterms:modified>
</cp:coreProperties>
</file>