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04B54" w:rsidTr="00526446">
        <w:tc>
          <w:tcPr>
            <w:tcW w:w="3190" w:type="dxa"/>
          </w:tcPr>
          <w:p w:rsidR="00104B54" w:rsidRDefault="00104B54" w:rsidP="00104B54">
            <w:pPr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0" w:type="dxa"/>
          </w:tcPr>
          <w:p w:rsidR="00104B54" w:rsidRDefault="00104B5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91" w:type="dxa"/>
          </w:tcPr>
          <w:p w:rsidR="00104B54" w:rsidRDefault="00104B5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104B54" w:rsidRDefault="00104B54" w:rsidP="0052644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ПОЛОЖЕНИЕ</w:t>
      </w:r>
    </w:p>
    <w:p w:rsid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порядке организации и проведени</w:t>
      </w:r>
      <w:r w:rsidR="000F5A81">
        <w:rPr>
          <w:rFonts w:ascii="Times New Roman" w:hAnsi="Times New Roman" w:cs="Times New Roman"/>
          <w:bCs/>
          <w:sz w:val="24"/>
          <w:szCs w:val="24"/>
        </w:rPr>
        <w:t>я образовательной программы «Осен</w:t>
      </w:r>
      <w:r w:rsidR="003F337A">
        <w:rPr>
          <w:rFonts w:ascii="Times New Roman" w:hAnsi="Times New Roman" w:cs="Times New Roman"/>
          <w:bCs/>
          <w:sz w:val="24"/>
          <w:szCs w:val="24"/>
        </w:rPr>
        <w:t xml:space="preserve">няя олимпиадная школа </w:t>
      </w:r>
      <w:r w:rsidR="00526446">
        <w:rPr>
          <w:rFonts w:ascii="Times New Roman" w:hAnsi="Times New Roman" w:cs="Times New Roman"/>
          <w:bCs/>
          <w:sz w:val="24"/>
          <w:szCs w:val="24"/>
        </w:rPr>
        <w:t>–</w:t>
      </w:r>
      <w:r w:rsidR="003F337A">
        <w:rPr>
          <w:rFonts w:ascii="Times New Roman" w:hAnsi="Times New Roman" w:cs="Times New Roman"/>
          <w:bCs/>
          <w:sz w:val="24"/>
          <w:szCs w:val="24"/>
        </w:rPr>
        <w:t xml:space="preserve"> Географ</w:t>
      </w:r>
      <w:r>
        <w:rPr>
          <w:rFonts w:ascii="Times New Roman" w:hAnsi="Times New Roman" w:cs="Times New Roman"/>
          <w:bCs/>
          <w:sz w:val="24"/>
          <w:szCs w:val="24"/>
        </w:rPr>
        <w:t>ия</w:t>
      </w:r>
      <w:r w:rsidR="00526446">
        <w:rPr>
          <w:rFonts w:ascii="Times New Roman" w:hAnsi="Times New Roman" w:cs="Times New Roman"/>
          <w:bCs/>
          <w:sz w:val="24"/>
          <w:szCs w:val="24"/>
        </w:rPr>
        <w:t xml:space="preserve"> 7-11 </w:t>
      </w:r>
      <w:r>
        <w:rPr>
          <w:rFonts w:ascii="Times New Roman" w:hAnsi="Times New Roman" w:cs="Times New Roman"/>
          <w:bCs/>
          <w:sz w:val="24"/>
          <w:szCs w:val="24"/>
        </w:rPr>
        <w:t>»  регионального Центра выявления, поддержки и развития способностей и талантов у детей и молодежи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Сириус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риморье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1.Общие положения</w:t>
      </w:r>
    </w:p>
    <w:p w:rsid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1.1. Настоящее Положение определяет порядок организации и проведения очной профильной образовательной программы для обучающихся </w:t>
      </w:r>
      <w:r w:rsidR="00526446">
        <w:rPr>
          <w:rFonts w:ascii="Times New Roman" w:hAnsi="Times New Roman" w:cs="Times New Roman"/>
          <w:bCs/>
          <w:sz w:val="24"/>
          <w:szCs w:val="24"/>
        </w:rPr>
        <w:t>7-11</w:t>
      </w:r>
      <w:r>
        <w:rPr>
          <w:rFonts w:ascii="Times New Roman" w:hAnsi="Times New Roman" w:cs="Times New Roman"/>
          <w:bCs/>
          <w:sz w:val="24"/>
          <w:szCs w:val="24"/>
        </w:rPr>
        <w:t xml:space="preserve"> классов общеобразовательных организаций Приморского края, (далее – Программа) регионального Центра выявления, поддержки и развития способностей и талантов у детей и молодежи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Сириус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риморье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:rsid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1.2. Сроки проведения Программы </w:t>
      </w:r>
      <w:r w:rsidRPr="00CA2F74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3F337A" w:rsidRPr="00CA2F74">
        <w:rPr>
          <w:rFonts w:ascii="Times New Roman" w:hAnsi="Times New Roman" w:cs="Times New Roman"/>
          <w:bCs/>
          <w:sz w:val="24"/>
          <w:szCs w:val="24"/>
        </w:rPr>
        <w:t>25 по 30</w:t>
      </w:r>
      <w:r w:rsidRPr="00CA2F74">
        <w:rPr>
          <w:rFonts w:ascii="Times New Roman" w:hAnsi="Times New Roman" w:cs="Times New Roman"/>
          <w:bCs/>
          <w:sz w:val="24"/>
          <w:szCs w:val="24"/>
        </w:rPr>
        <w:t xml:space="preserve"> сентября 2023 года.</w:t>
      </w:r>
    </w:p>
    <w:p w:rsid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1.3. Место проведения Программы: структурное подразделение Дальневосточного центра непрерывного образования» (АНПОО «ДВЦНО») Школа для одаренных детей им. Н.Н. Дубинина,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ладивосток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ул.Чапаева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5.</w:t>
      </w:r>
    </w:p>
    <w:p w:rsid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1.4. Трудоёмкость Программы: 42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академических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часа.</w:t>
      </w:r>
    </w:p>
    <w:p w:rsid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1.5. Форма проведения Программы: очная.</w:t>
      </w:r>
    </w:p>
    <w:p w:rsid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2.Цели и задачи Программы</w:t>
      </w:r>
    </w:p>
    <w:p w:rsidR="00104B54" w:rsidRPr="003F337A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37A"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="009A0873" w:rsidRPr="003F337A">
        <w:rPr>
          <w:rFonts w:ascii="Times New Roman" w:hAnsi="Times New Roman" w:cs="Times New Roman"/>
          <w:bCs/>
          <w:sz w:val="24"/>
          <w:szCs w:val="24"/>
        </w:rPr>
        <w:t xml:space="preserve">Цель Программы: </w:t>
      </w:r>
      <w:r w:rsidR="00526446">
        <w:rPr>
          <w:rFonts w:ascii="Times New Roman" w:hAnsi="Times New Roman" w:cs="Times New Roman"/>
          <w:bCs/>
          <w:sz w:val="24"/>
          <w:szCs w:val="24"/>
        </w:rPr>
        <w:t>подготовка обучающихся 7-11</w:t>
      </w:r>
      <w:r w:rsidR="003F337A" w:rsidRPr="003F337A">
        <w:rPr>
          <w:rFonts w:ascii="Times New Roman" w:hAnsi="Times New Roman" w:cs="Times New Roman"/>
          <w:bCs/>
          <w:sz w:val="24"/>
          <w:szCs w:val="24"/>
        </w:rPr>
        <w:t xml:space="preserve"> классов к </w:t>
      </w:r>
      <w:proofErr w:type="gramStart"/>
      <w:r w:rsidR="003F337A" w:rsidRPr="003F337A">
        <w:rPr>
          <w:rFonts w:ascii="Times New Roman" w:hAnsi="Times New Roman" w:cs="Times New Roman"/>
          <w:bCs/>
          <w:sz w:val="24"/>
          <w:szCs w:val="24"/>
        </w:rPr>
        <w:t>муниципальному</w:t>
      </w:r>
      <w:proofErr w:type="gramEnd"/>
      <w:r w:rsidR="003F337A" w:rsidRPr="003F337A">
        <w:rPr>
          <w:rFonts w:ascii="Times New Roman" w:hAnsi="Times New Roman" w:cs="Times New Roman"/>
          <w:bCs/>
          <w:sz w:val="24"/>
          <w:szCs w:val="24"/>
        </w:rPr>
        <w:t xml:space="preserve"> и региональному этапов всероссийской олимпиады школьников по географии.</w:t>
      </w:r>
    </w:p>
    <w:p w:rsidR="00104B54" w:rsidRPr="003F337A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37A">
        <w:rPr>
          <w:rFonts w:ascii="Times New Roman" w:hAnsi="Times New Roman" w:cs="Times New Roman"/>
          <w:bCs/>
          <w:sz w:val="24"/>
          <w:szCs w:val="24"/>
        </w:rPr>
        <w:t>2.2. Задачи Программы:</w:t>
      </w:r>
    </w:p>
    <w:p w:rsidR="003F337A" w:rsidRPr="003F337A" w:rsidRDefault="003F337A" w:rsidP="003F33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</w:t>
      </w:r>
      <w:r w:rsidRPr="003F337A">
        <w:rPr>
          <w:rFonts w:ascii="Times New Roman" w:hAnsi="Times New Roman" w:cs="Times New Roman"/>
          <w:bCs/>
          <w:sz w:val="24"/>
          <w:szCs w:val="24"/>
        </w:rPr>
        <w:t>азвитие компетенц</w:t>
      </w:r>
      <w:r>
        <w:rPr>
          <w:rFonts w:ascii="Times New Roman" w:hAnsi="Times New Roman" w:cs="Times New Roman"/>
          <w:bCs/>
          <w:sz w:val="24"/>
          <w:szCs w:val="24"/>
        </w:rPr>
        <w:t>ий учащихся в области географии;</w:t>
      </w:r>
    </w:p>
    <w:p w:rsidR="003F337A" w:rsidRPr="003F337A" w:rsidRDefault="003F337A" w:rsidP="003F33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и</w:t>
      </w:r>
      <w:r w:rsidRPr="003F337A">
        <w:rPr>
          <w:rFonts w:ascii="Times New Roman" w:hAnsi="Times New Roman" w:cs="Times New Roman"/>
          <w:bCs/>
          <w:sz w:val="24"/>
          <w:szCs w:val="24"/>
        </w:rPr>
        <w:t>з</w:t>
      </w:r>
      <w:r>
        <w:rPr>
          <w:rFonts w:ascii="Times New Roman" w:hAnsi="Times New Roman" w:cs="Times New Roman"/>
          <w:bCs/>
          <w:sz w:val="24"/>
          <w:szCs w:val="24"/>
        </w:rPr>
        <w:t>учение тем на повышенном уровне;</w:t>
      </w:r>
    </w:p>
    <w:p w:rsidR="003F337A" w:rsidRPr="003F337A" w:rsidRDefault="003F337A" w:rsidP="003F33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</w:t>
      </w:r>
      <w:r w:rsidRPr="003F337A">
        <w:rPr>
          <w:rFonts w:ascii="Times New Roman" w:hAnsi="Times New Roman" w:cs="Times New Roman"/>
          <w:bCs/>
          <w:sz w:val="24"/>
          <w:szCs w:val="24"/>
        </w:rPr>
        <w:t>азвитие умения решать задачи,</w:t>
      </w:r>
      <w:r>
        <w:rPr>
          <w:rFonts w:ascii="Times New Roman" w:hAnsi="Times New Roman" w:cs="Times New Roman"/>
          <w:bCs/>
          <w:sz w:val="24"/>
          <w:szCs w:val="24"/>
        </w:rPr>
        <w:t xml:space="preserve"> тесты, навыков работы с картой;</w:t>
      </w:r>
    </w:p>
    <w:p w:rsidR="003F337A" w:rsidRDefault="003F337A" w:rsidP="003F33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</w:t>
      </w:r>
      <w:r w:rsidRPr="003F337A">
        <w:rPr>
          <w:rFonts w:ascii="Times New Roman" w:hAnsi="Times New Roman" w:cs="Times New Roman"/>
          <w:bCs/>
          <w:sz w:val="24"/>
          <w:szCs w:val="24"/>
        </w:rPr>
        <w:t>опуляризация географии как науки и подготовка к олимпиадам высокого уровня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04B54" w:rsidRPr="003F337A" w:rsidRDefault="00104B54" w:rsidP="003F33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37A">
        <w:rPr>
          <w:rFonts w:ascii="Times New Roman" w:hAnsi="Times New Roman" w:cs="Times New Roman"/>
          <w:bCs/>
          <w:sz w:val="24"/>
          <w:szCs w:val="24"/>
        </w:rPr>
        <w:t>2.3. Краткая аннотация Программы:</w:t>
      </w:r>
    </w:p>
    <w:p w:rsidR="00104B54" w:rsidRDefault="003F337A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37A">
        <w:rPr>
          <w:rFonts w:ascii="Times New Roman" w:hAnsi="Times New Roman" w:cs="Times New Roman"/>
          <w:bCs/>
          <w:sz w:val="24"/>
          <w:szCs w:val="24"/>
        </w:rPr>
        <w:t>Програ</w:t>
      </w:r>
      <w:r w:rsidR="00526446">
        <w:rPr>
          <w:rFonts w:ascii="Times New Roman" w:hAnsi="Times New Roman" w:cs="Times New Roman"/>
          <w:bCs/>
          <w:sz w:val="24"/>
          <w:szCs w:val="24"/>
        </w:rPr>
        <w:t xml:space="preserve">мма «Осенняя олимпиадная школа – </w:t>
      </w:r>
      <w:r w:rsidRPr="003F337A">
        <w:rPr>
          <w:rFonts w:ascii="Times New Roman" w:hAnsi="Times New Roman" w:cs="Times New Roman"/>
          <w:bCs/>
          <w:sz w:val="24"/>
          <w:szCs w:val="24"/>
        </w:rPr>
        <w:t>География</w:t>
      </w:r>
      <w:r w:rsidR="00526446">
        <w:rPr>
          <w:rFonts w:ascii="Times New Roman" w:hAnsi="Times New Roman" w:cs="Times New Roman"/>
          <w:bCs/>
          <w:sz w:val="24"/>
          <w:szCs w:val="24"/>
        </w:rPr>
        <w:t xml:space="preserve"> 7-11</w:t>
      </w:r>
      <w:r w:rsidRPr="003F337A">
        <w:rPr>
          <w:rFonts w:ascii="Times New Roman" w:hAnsi="Times New Roman" w:cs="Times New Roman"/>
          <w:bCs/>
          <w:sz w:val="24"/>
          <w:szCs w:val="24"/>
        </w:rPr>
        <w:t>» направлена на более глубокое усвоение теоретических знаний по географии. Отбор содержания программы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Земли, а также включает темы, посвященные актуальной геополитической ситуации в России и в мире. Программа дополнена практическими заданиями, которые не изучают на уроках географии в школе, но часто встречаются на олимпиадах.</w:t>
      </w:r>
    </w:p>
    <w:p w:rsidR="003F337A" w:rsidRPr="00104B54" w:rsidRDefault="003F337A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3.Организатор Программы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3.1. Организатором Программы является Центр.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3.2. Функции и полномочия Организатора: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sz w:val="24"/>
          <w:szCs w:val="24"/>
        </w:rPr>
        <w:t xml:space="preserve">- 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- обеспечение сбора и хранения всей документации необходимой для проведения Программы;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- обеспечение информирования о проведении Программы, её целях и задачах, условиях отбора, результатах Программы;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- согласование списков руководителей и преподавателей Программы.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3.5. Информирование о Программе осуществляется посредством размещения информации на официальной странице Центра (</w:t>
      </w:r>
      <w:hyperlink r:id="rId5" w:history="1">
        <w:r w:rsidRPr="00104B54">
          <w:rPr>
            <w:rFonts w:ascii="Times New Roman" w:hAnsi="Times New Roman" w:cs="Times New Roman"/>
            <w:bCs/>
            <w:color w:val="0000FF" w:themeColor="hyperlink"/>
            <w:sz w:val="24"/>
            <w:szCs w:val="24"/>
            <w:u w:val="single"/>
          </w:rPr>
          <w:t>https://pkiro.ru/regionalnyj-czentr-</w:t>
        </w:r>
        <w:r w:rsidRPr="00104B54">
          <w:rPr>
            <w:rFonts w:ascii="Times New Roman" w:hAnsi="Times New Roman" w:cs="Times New Roman"/>
            <w:bCs/>
            <w:color w:val="0000FF" w:themeColor="hyperlink"/>
            <w:sz w:val="24"/>
            <w:szCs w:val="24"/>
            <w:u w:val="single"/>
          </w:rPr>
          <w:lastRenderedPageBreak/>
          <w:t>vyyavleniya-podderzhki-i-razvitiya-odarennyh-detej-i-talantlivoj-molodezhi/</w:t>
        </w:r>
      </w:hyperlink>
      <w:r w:rsidRPr="00104B54">
        <w:rPr>
          <w:rFonts w:ascii="Times New Roman" w:hAnsi="Times New Roman" w:cs="Times New Roman"/>
          <w:bCs/>
          <w:sz w:val="24"/>
          <w:szCs w:val="24"/>
        </w:rPr>
        <w:t>) рассылки информационных сообщений по электронной почте.</w:t>
      </w:r>
    </w:p>
    <w:p w:rsidR="00104B54" w:rsidRPr="00104B54" w:rsidRDefault="00104B54" w:rsidP="003F33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3.6. Научно-методическое и кадровое сопровождение Программы осуществляет Центр.</w:t>
      </w:r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4. Участники Программы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4.1. Для участия в Программе приглашаются</w:t>
      </w:r>
      <w:r w:rsidR="005264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0873">
        <w:rPr>
          <w:rFonts w:ascii="Times New Roman" w:hAnsi="Times New Roman" w:cs="Times New Roman"/>
          <w:bCs/>
          <w:sz w:val="24"/>
          <w:szCs w:val="24"/>
        </w:rPr>
        <w:t xml:space="preserve">обучающиеся в </w:t>
      </w:r>
      <w:r w:rsidR="003F337A">
        <w:rPr>
          <w:rFonts w:ascii="Times New Roman" w:hAnsi="Times New Roman" w:cs="Times New Roman"/>
          <w:bCs/>
          <w:sz w:val="24"/>
          <w:szCs w:val="24"/>
        </w:rPr>
        <w:t>7-</w:t>
      </w:r>
      <w:r w:rsidR="00526446">
        <w:rPr>
          <w:rFonts w:ascii="Times New Roman" w:hAnsi="Times New Roman" w:cs="Times New Roman"/>
          <w:bCs/>
          <w:sz w:val="24"/>
          <w:szCs w:val="24"/>
        </w:rPr>
        <w:t xml:space="preserve">11 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классах </w:t>
      </w:r>
      <w:r w:rsidR="00526446">
        <w:rPr>
          <w:rFonts w:ascii="Times New Roman" w:hAnsi="Times New Roman" w:cs="Times New Roman"/>
          <w:bCs/>
          <w:sz w:val="24"/>
          <w:szCs w:val="24"/>
        </w:rPr>
        <w:t>(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по состоянию на 01 сентября 2023г.) </w:t>
      </w:r>
      <w:r w:rsidR="00526446">
        <w:rPr>
          <w:rFonts w:ascii="Times New Roman" w:hAnsi="Times New Roman" w:cs="Times New Roman"/>
          <w:bCs/>
          <w:sz w:val="24"/>
          <w:szCs w:val="24"/>
        </w:rPr>
        <w:t>обще</w:t>
      </w:r>
      <w:r w:rsidRPr="00104B54">
        <w:rPr>
          <w:rFonts w:ascii="Times New Roman" w:hAnsi="Times New Roman" w:cs="Times New Roman"/>
          <w:bCs/>
          <w:sz w:val="24"/>
          <w:szCs w:val="24"/>
        </w:rPr>
        <w:t>образовательных организаций Приморского края (далее — Участники).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4.2. Подача заявок осуществляется на официальной странице Центра (</w:t>
      </w:r>
      <w:hyperlink r:id="rId6" w:history="1">
        <w:r w:rsidRPr="00104B54">
          <w:rPr>
            <w:rFonts w:ascii="Times New Roman" w:hAnsi="Times New Roman" w:cs="Times New Roman"/>
            <w:bCs/>
            <w:color w:val="0000FF" w:themeColor="hyperlink"/>
            <w:sz w:val="24"/>
            <w:szCs w:val="24"/>
            <w:u w:val="single"/>
          </w:rPr>
          <w:t>https://pkiro.ru/regionalnyj-czentr-vyyavleniya-podderzhki-i-razvitiya-odarennyh-detej-i-talantlivoj-molodezhi/</w:t>
        </w:r>
      </w:hyperlink>
      <w:r w:rsidRPr="00104B54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4.3. Общее кол</w:t>
      </w:r>
      <w:r w:rsidR="009A0873">
        <w:rPr>
          <w:rFonts w:ascii="Times New Roman" w:hAnsi="Times New Roman" w:cs="Times New Roman"/>
          <w:bCs/>
          <w:sz w:val="24"/>
          <w:szCs w:val="24"/>
        </w:rPr>
        <w:t>ичество Участников Программы: 20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4.4. Список Участников, прошедших конкурсный отбор публикуется на официальном сайте Центра.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5. Условия участия в Программе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5.1. Для Участников не допускается возможность участия в отдельных мероприятиях Программы в связи с целостностью и содержательной логикой Программы, интенсивным режимом занятий и объемом академической нагрузки: исключены заезды и выезды Участников вне сроков, установленных настоящим Положением.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 xml:space="preserve">5.2. В случае преждевременного отъезда </w:t>
      </w:r>
      <w:r w:rsidRPr="00104B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Участник автоматически считается отчисленным с Программы.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 xml:space="preserve">5.3. Заезд Участников на Программу осуществляется в 1-й день ее проведения. В исключительных случаях Участник может прибыть на Программу во 2-й день ее проведения (до начала занятий) и только по согласованию </w:t>
      </w:r>
      <w:r w:rsidRPr="00104B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 Организатором программы</w:t>
      </w:r>
      <w:r w:rsidRPr="00104B5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 Заявление на заезд/выезд вне установленных настоящим Положением дат составляется в свободной форме.</w:t>
      </w:r>
    </w:p>
    <w:p w:rsidR="009A0873" w:rsidRDefault="00104B54" w:rsidP="005264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5.4. В случае нарушений правил пребывания на территории площадки проведения Программы или требований настоящего Положения Участник может быть отчислен с Программы.</w:t>
      </w:r>
    </w:p>
    <w:p w:rsidR="009A0873" w:rsidRPr="00104B54" w:rsidRDefault="009A0873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6. Порядок отбора Участников Программы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6.1.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«Наука» в рамках конкурсного отбора.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 xml:space="preserve">6.2. К участию в конкурсном отборе приглашаются </w:t>
      </w:r>
      <w:r w:rsidR="009A0873">
        <w:rPr>
          <w:rFonts w:ascii="Times New Roman" w:hAnsi="Times New Roman" w:cs="Times New Roman"/>
          <w:bCs/>
          <w:sz w:val="24"/>
          <w:szCs w:val="24"/>
        </w:rPr>
        <w:t>обучающиеся</w:t>
      </w:r>
      <w:r w:rsidR="003F337A">
        <w:rPr>
          <w:rFonts w:ascii="Times New Roman" w:hAnsi="Times New Roman" w:cs="Times New Roman"/>
          <w:bCs/>
          <w:sz w:val="24"/>
          <w:szCs w:val="24"/>
        </w:rPr>
        <w:t xml:space="preserve"> 7-</w:t>
      </w:r>
      <w:r w:rsidR="00526446">
        <w:rPr>
          <w:rFonts w:ascii="Times New Roman" w:hAnsi="Times New Roman" w:cs="Times New Roman"/>
          <w:bCs/>
          <w:sz w:val="24"/>
          <w:szCs w:val="24"/>
        </w:rPr>
        <w:t xml:space="preserve">11 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классов (по состоянию на 01 сентября 2023г.) </w:t>
      </w:r>
      <w:r w:rsidR="00526446">
        <w:rPr>
          <w:rFonts w:ascii="Times New Roman" w:hAnsi="Times New Roman" w:cs="Times New Roman"/>
          <w:bCs/>
          <w:sz w:val="24"/>
          <w:szCs w:val="24"/>
        </w:rPr>
        <w:t>обще</w:t>
      </w:r>
      <w:r w:rsidRPr="00104B54">
        <w:rPr>
          <w:rFonts w:ascii="Times New Roman" w:hAnsi="Times New Roman" w:cs="Times New Roman"/>
          <w:bCs/>
          <w:sz w:val="24"/>
          <w:szCs w:val="24"/>
        </w:rPr>
        <w:t>образовательных организаций Приморского края, реализующих программы общего и дополнительного образования.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6.3. Срок</w:t>
      </w:r>
      <w:r w:rsidR="003F337A">
        <w:rPr>
          <w:rFonts w:ascii="Times New Roman" w:hAnsi="Times New Roman" w:cs="Times New Roman"/>
          <w:bCs/>
          <w:sz w:val="24"/>
          <w:szCs w:val="24"/>
        </w:rPr>
        <w:t xml:space="preserve"> приёма заявок на Программу до 16</w:t>
      </w:r>
      <w:r w:rsidR="009A0873">
        <w:rPr>
          <w:rFonts w:ascii="Times New Roman" w:hAnsi="Times New Roman" w:cs="Times New Roman"/>
          <w:bCs/>
          <w:sz w:val="24"/>
          <w:szCs w:val="24"/>
        </w:rPr>
        <w:t xml:space="preserve"> сентябр</w:t>
      </w:r>
      <w:r w:rsidRPr="00104B54">
        <w:rPr>
          <w:rFonts w:ascii="Times New Roman" w:hAnsi="Times New Roman" w:cs="Times New Roman"/>
          <w:bCs/>
          <w:sz w:val="24"/>
          <w:szCs w:val="24"/>
        </w:rPr>
        <w:t>я 2023 23.55.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6.4. Для участия в конкурсном отборе необходимо пройти регистрацию на</w:t>
      </w:r>
      <w:r w:rsidR="009A0873">
        <w:rPr>
          <w:rFonts w:ascii="Times New Roman" w:hAnsi="Times New Roman" w:cs="Times New Roman"/>
          <w:bCs/>
          <w:sz w:val="24"/>
          <w:szCs w:val="24"/>
        </w:rPr>
        <w:t xml:space="preserve"> официальной странице Программы: </w:t>
      </w:r>
      <w:hyperlink r:id="rId7" w:history="1">
        <w:r w:rsidR="003F337A" w:rsidRPr="003F337A">
          <w:rPr>
            <w:rStyle w:val="a3"/>
            <w:rFonts w:ascii="Times New Roman" w:hAnsi="Times New Roman" w:cs="Times New Roman"/>
            <w:sz w:val="24"/>
            <w:szCs w:val="24"/>
          </w:rPr>
          <w:t>https://pkiro.ru/regionalnyj-czentr-vyyavleniya-podderzhki-i-razvitiya-odarennyh-detej-i-talantlivoj-molodezhi/nauka/ochno-zaochnaya-shkola/ochnye-obrazovatelnye-programmy/osennyaya-olimpiadnaya-shkola-geografiya/</w:t>
        </w:r>
      </w:hyperlink>
      <w:r w:rsidR="003F337A" w:rsidRPr="003F337A">
        <w:rPr>
          <w:rFonts w:ascii="Times New Roman" w:hAnsi="Times New Roman" w:cs="Times New Roman"/>
          <w:sz w:val="24"/>
          <w:szCs w:val="24"/>
        </w:rPr>
        <w:t xml:space="preserve"> </w:t>
      </w:r>
      <w:r w:rsidR="009A0873" w:rsidRPr="003F337A">
        <w:rPr>
          <w:rFonts w:ascii="Times New Roman" w:hAnsi="Times New Roman" w:cs="Times New Roman"/>
          <w:bCs/>
          <w:sz w:val="24"/>
          <w:szCs w:val="24"/>
        </w:rPr>
        <w:t>.</w:t>
      </w:r>
      <w:r w:rsidR="009A08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 xml:space="preserve">6.5. </w:t>
      </w:r>
      <w:proofErr w:type="gramStart"/>
      <w:r w:rsidR="00487295">
        <w:rPr>
          <w:rFonts w:ascii="Times New Roman" w:hAnsi="Times New Roman" w:cs="Times New Roman"/>
          <w:bCs/>
          <w:sz w:val="24"/>
          <w:szCs w:val="24"/>
        </w:rPr>
        <w:t>Победители и призеры регионального и заключительного этапов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 всероссийской олимпиады школьников по </w:t>
      </w:r>
      <w:r w:rsidR="003F337A">
        <w:rPr>
          <w:rFonts w:ascii="Times New Roman" w:hAnsi="Times New Roman" w:cs="Times New Roman"/>
          <w:bCs/>
          <w:sz w:val="24"/>
          <w:szCs w:val="24"/>
        </w:rPr>
        <w:t>географии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 в 2022-2023 учебном году</w:t>
      </w:r>
      <w:r w:rsidR="00487295">
        <w:rPr>
          <w:rFonts w:ascii="Times New Roman" w:hAnsi="Times New Roman" w:cs="Times New Roman"/>
          <w:bCs/>
          <w:sz w:val="24"/>
          <w:szCs w:val="24"/>
        </w:rPr>
        <w:t xml:space="preserve"> зачисляются на программу вне конкурсного отбора</w:t>
      </w:r>
      <w:r w:rsidRPr="00104B54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6.6. Вступительное испытание и количество набранных кандидатом баллов после конкурсного отбора на участие в Программе апелляции и пересмотру не подлежат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6.7. Рейтинговый список кандидатов на участие в Программе формируется в порядке убывания суммы баллов, набранных кандидатами.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6.8. По итогам конкурсного отбора формируется резервный список кандидатов для прохождения Программы. В случае отказа кандидата, рекомендованного к зачислению от участия в Программе, претенденты из резерва переходят в статус </w:t>
      </w:r>
      <w:proofErr w:type="gramStart"/>
      <w:r w:rsidRPr="00104B54">
        <w:rPr>
          <w:rFonts w:ascii="Times New Roman" w:hAnsi="Times New Roman" w:cs="Times New Roman"/>
          <w:bCs/>
          <w:sz w:val="24"/>
          <w:szCs w:val="24"/>
        </w:rPr>
        <w:t>приглашенных</w:t>
      </w:r>
      <w:proofErr w:type="gramEnd"/>
      <w:r w:rsidRPr="00104B54">
        <w:rPr>
          <w:rFonts w:ascii="Times New Roman" w:hAnsi="Times New Roman" w:cs="Times New Roman"/>
          <w:bCs/>
          <w:sz w:val="24"/>
          <w:szCs w:val="24"/>
        </w:rPr>
        <w:t xml:space="preserve"> в порядке рейтинга.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 xml:space="preserve">6.9. Не позднее, чем за 5 дней до начала Программы Участнику необходимо подтвердить своё участие в Программе Центра. При </w:t>
      </w:r>
      <w:proofErr w:type="gramStart"/>
      <w:r w:rsidRPr="00104B54">
        <w:rPr>
          <w:rFonts w:ascii="Times New Roman" w:hAnsi="Times New Roman" w:cs="Times New Roman"/>
          <w:bCs/>
          <w:sz w:val="24"/>
          <w:szCs w:val="24"/>
        </w:rPr>
        <w:t>не подтверждении</w:t>
      </w:r>
      <w:proofErr w:type="gramEnd"/>
      <w:r w:rsidRPr="00104B54">
        <w:rPr>
          <w:rFonts w:ascii="Times New Roman" w:hAnsi="Times New Roman" w:cs="Times New Roman"/>
          <w:bCs/>
          <w:sz w:val="24"/>
          <w:szCs w:val="24"/>
        </w:rPr>
        <w:t xml:space="preserve"> участия заявка аннулируется.</w:t>
      </w:r>
    </w:p>
    <w:p w:rsidR="00104B54" w:rsidRPr="003F337A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6.10. Участникам, приглашённым на Программу по результатам отбора, необходимо предоставить пакет документов в день заезда на Программу. Перечень документов представлен на официальной странице Программы:</w:t>
      </w:r>
      <w:r w:rsidRPr="00104B5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3F337A" w:rsidRPr="003F337A">
          <w:rPr>
            <w:rStyle w:val="a3"/>
            <w:rFonts w:ascii="Times New Roman" w:hAnsi="Times New Roman" w:cs="Times New Roman"/>
            <w:sz w:val="24"/>
            <w:szCs w:val="24"/>
          </w:rPr>
          <w:t>https://pkiro.ru/regionalnyj-czentr-vyyavleniya-podderzhki-i-razvitiya-odarennyh-detej-i-talantlivoj-molodezhi/nauka/ochno-zaochnaya-shkola/ochnye-obrazovatelnye-programmy/osennyaya-olimpiadnaya-shkola-geografiya/</w:t>
        </w:r>
      </w:hyperlink>
      <w:r w:rsidR="003F337A" w:rsidRPr="003F337A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7.Порядок проведения Программы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 xml:space="preserve">7.1 Программа проводится в </w:t>
      </w:r>
      <w:r w:rsidRPr="00CA2F74">
        <w:rPr>
          <w:rFonts w:ascii="Times New Roman" w:hAnsi="Times New Roman" w:cs="Times New Roman"/>
          <w:bCs/>
          <w:sz w:val="24"/>
          <w:szCs w:val="24"/>
        </w:rPr>
        <w:t xml:space="preserve">очном формате с </w:t>
      </w:r>
      <w:r w:rsidR="003F337A" w:rsidRPr="00CA2F74">
        <w:rPr>
          <w:rFonts w:ascii="Times New Roman" w:hAnsi="Times New Roman" w:cs="Times New Roman"/>
          <w:bCs/>
          <w:sz w:val="24"/>
          <w:szCs w:val="24"/>
        </w:rPr>
        <w:t>25 по 30</w:t>
      </w:r>
      <w:r w:rsidR="009A0873" w:rsidRPr="00CA2F74">
        <w:rPr>
          <w:rFonts w:ascii="Times New Roman" w:hAnsi="Times New Roman" w:cs="Times New Roman"/>
          <w:bCs/>
          <w:sz w:val="24"/>
          <w:szCs w:val="24"/>
        </w:rPr>
        <w:t xml:space="preserve"> сентября</w:t>
      </w:r>
      <w:r w:rsidRPr="00CA2F74">
        <w:rPr>
          <w:rFonts w:ascii="Times New Roman" w:hAnsi="Times New Roman" w:cs="Times New Roman"/>
          <w:bCs/>
          <w:sz w:val="24"/>
          <w:szCs w:val="24"/>
        </w:rPr>
        <w:t xml:space="preserve"> 2023 года.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 xml:space="preserve">7.2 День заезда: </w:t>
      </w:r>
      <w:r w:rsidR="003F337A">
        <w:rPr>
          <w:rFonts w:ascii="Times New Roman" w:hAnsi="Times New Roman" w:cs="Times New Roman"/>
          <w:bCs/>
          <w:sz w:val="24"/>
          <w:szCs w:val="24"/>
        </w:rPr>
        <w:t>25</w:t>
      </w:r>
      <w:r w:rsidR="009A0873">
        <w:rPr>
          <w:rFonts w:ascii="Times New Roman" w:hAnsi="Times New Roman" w:cs="Times New Roman"/>
          <w:bCs/>
          <w:sz w:val="24"/>
          <w:szCs w:val="24"/>
        </w:rPr>
        <w:t xml:space="preserve"> сентября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  с </w:t>
      </w:r>
      <w:r w:rsidR="009A0873">
        <w:rPr>
          <w:rFonts w:ascii="Times New Roman" w:hAnsi="Times New Roman" w:cs="Times New Roman"/>
          <w:bCs/>
          <w:sz w:val="24"/>
          <w:szCs w:val="24"/>
        </w:rPr>
        <w:t>10.00 до 12</w:t>
      </w:r>
      <w:r w:rsidRPr="00104B54">
        <w:rPr>
          <w:rFonts w:ascii="Times New Roman" w:hAnsi="Times New Roman" w:cs="Times New Roman"/>
          <w:bCs/>
          <w:sz w:val="24"/>
          <w:szCs w:val="24"/>
        </w:rPr>
        <w:t>:00.</w:t>
      </w:r>
    </w:p>
    <w:p w:rsidR="00104B54" w:rsidRPr="00104B54" w:rsidRDefault="003F337A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7.3 День выезда: 30</w:t>
      </w:r>
      <w:r w:rsidR="009A0873">
        <w:rPr>
          <w:rFonts w:ascii="Times New Roman" w:hAnsi="Times New Roman" w:cs="Times New Roman"/>
          <w:bCs/>
          <w:sz w:val="24"/>
          <w:szCs w:val="24"/>
        </w:rPr>
        <w:t xml:space="preserve"> сент</w:t>
      </w:r>
      <w:r w:rsidR="00104B54" w:rsidRPr="00104B54">
        <w:rPr>
          <w:rFonts w:ascii="Times New Roman" w:hAnsi="Times New Roman" w:cs="Times New Roman"/>
          <w:bCs/>
          <w:sz w:val="24"/>
          <w:szCs w:val="24"/>
        </w:rPr>
        <w:t>я</w:t>
      </w:r>
      <w:r w:rsidR="009A0873">
        <w:rPr>
          <w:rFonts w:ascii="Times New Roman" w:hAnsi="Times New Roman" w:cs="Times New Roman"/>
          <w:bCs/>
          <w:sz w:val="24"/>
          <w:szCs w:val="24"/>
        </w:rPr>
        <w:t>бря</w:t>
      </w:r>
      <w:r w:rsidR="00104B54" w:rsidRPr="00104B54">
        <w:rPr>
          <w:rFonts w:ascii="Times New Roman" w:hAnsi="Times New Roman" w:cs="Times New Roman"/>
          <w:bCs/>
          <w:sz w:val="24"/>
          <w:szCs w:val="24"/>
        </w:rPr>
        <w:t xml:space="preserve"> с 09:00 до 11:00.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8. Подведение итогов Программы</w:t>
      </w:r>
    </w:p>
    <w:p w:rsidR="00104B54" w:rsidRPr="00104B54" w:rsidRDefault="00487295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8.1. </w:t>
      </w:r>
      <w:r w:rsidR="00104B54" w:rsidRPr="00104B54">
        <w:rPr>
          <w:rFonts w:ascii="Times New Roman" w:hAnsi="Times New Roman" w:cs="Times New Roman"/>
          <w:bCs/>
          <w:sz w:val="24"/>
          <w:szCs w:val="24"/>
        </w:rPr>
        <w:t>Все Участники Программы получают соответствующие сертификаты участников Программы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9. Заключительные положения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 xml:space="preserve">9.1. </w:t>
      </w:r>
      <w:r w:rsidRPr="000F20B8">
        <w:rPr>
          <w:rFonts w:ascii="Times New Roman" w:hAnsi="Times New Roman" w:cs="Times New Roman"/>
          <w:bCs/>
          <w:sz w:val="24"/>
          <w:szCs w:val="24"/>
        </w:rPr>
        <w:t xml:space="preserve">Руководитель Программы: </w:t>
      </w:r>
      <w:r w:rsidR="000F20B8" w:rsidRPr="000F20B8">
        <w:rPr>
          <w:rFonts w:ascii="Times New Roman" w:hAnsi="Times New Roman" w:cs="Times New Roman"/>
          <w:bCs/>
          <w:sz w:val="24"/>
          <w:szCs w:val="24"/>
        </w:rPr>
        <w:t xml:space="preserve">Рябинина Лариса Ивановна, </w:t>
      </w:r>
      <w:proofErr w:type="spellStart"/>
      <w:r w:rsidR="000F20B8" w:rsidRPr="000F20B8">
        <w:rPr>
          <w:rFonts w:ascii="Times New Roman" w:hAnsi="Times New Roman" w:cs="Times New Roman"/>
          <w:bCs/>
          <w:sz w:val="24"/>
          <w:szCs w:val="24"/>
        </w:rPr>
        <w:t>к.г.н</w:t>
      </w:r>
      <w:proofErr w:type="spellEnd"/>
      <w:r w:rsidR="000F20B8" w:rsidRPr="000F20B8">
        <w:rPr>
          <w:rFonts w:ascii="Times New Roman" w:hAnsi="Times New Roman" w:cs="Times New Roman"/>
          <w:bCs/>
          <w:sz w:val="24"/>
          <w:szCs w:val="24"/>
        </w:rPr>
        <w:t xml:space="preserve">., доцент департамента наук о Земле </w:t>
      </w:r>
      <w:r w:rsidR="000F20B8">
        <w:rPr>
          <w:rFonts w:ascii="Times New Roman" w:hAnsi="Times New Roman" w:cs="Times New Roman"/>
          <w:bCs/>
          <w:sz w:val="24"/>
          <w:szCs w:val="24"/>
        </w:rPr>
        <w:t>Института Мирового Океана Дальневосточного федерального университета.</w:t>
      </w:r>
      <w:bookmarkStart w:id="0" w:name="_GoBack"/>
      <w:bookmarkEnd w:id="0"/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10. Финансирование Программы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10.1. Финансирование Программы (за исключением расходов на проезд Участников до места проведения и обратно) осуществляется за счёт финансирования Регионального центра выявления, поддержки и развития способностей и талантов у детей и молодежи «</w:t>
      </w:r>
      <w:proofErr w:type="spellStart"/>
      <w:r w:rsidRPr="00104B54">
        <w:rPr>
          <w:rFonts w:ascii="Times New Roman" w:hAnsi="Times New Roman" w:cs="Times New Roman"/>
          <w:bCs/>
          <w:sz w:val="24"/>
          <w:szCs w:val="24"/>
        </w:rPr>
        <w:t>Сириус</w:t>
      </w:r>
      <w:proofErr w:type="gramStart"/>
      <w:r w:rsidRPr="00104B54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Pr="00104B54">
        <w:rPr>
          <w:rFonts w:ascii="Times New Roman" w:hAnsi="Times New Roman" w:cs="Times New Roman"/>
          <w:bCs/>
          <w:sz w:val="24"/>
          <w:szCs w:val="24"/>
        </w:rPr>
        <w:t>риморье</w:t>
      </w:r>
      <w:proofErr w:type="spellEnd"/>
      <w:r w:rsidRPr="00104B54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104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807"/>
    <w:rsid w:val="00025807"/>
    <w:rsid w:val="000F20B8"/>
    <w:rsid w:val="000F5A81"/>
    <w:rsid w:val="00104B54"/>
    <w:rsid w:val="00322388"/>
    <w:rsid w:val="003F337A"/>
    <w:rsid w:val="00487295"/>
    <w:rsid w:val="00526446"/>
    <w:rsid w:val="009A0873"/>
    <w:rsid w:val="00AD7027"/>
    <w:rsid w:val="00CA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4B5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04B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4B5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04B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1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nauka/ochno-zaochnaya-shkola/ochnye-obrazovatelnye-programmy/osennyaya-olimpiadnaya-shkola-geograf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kiro.ru/regionalnyj-czentr-vyyavleniya-podderzhki-i-razvitiya-odarennyh-detej-i-talantlivoj-molodezhi/nauka/ochno-zaochnaya-shkola/ochnye-obrazovatelnye-programmy/osennyaya-olimpiadnaya-shkola-geografiy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kiro.ru/regionalnyj-czentr-vyyavleniya-podderzhki-i-razvitiya-odarennyh-detej-i-talantlivoj-molodezhi/" TargetMode="External"/><Relationship Id="rId5" Type="http://schemas.openxmlformats.org/officeDocument/2006/relationships/hyperlink" Target="https://pkiro.ru/regionalnyj-czentr-vyyavleniya-podderzhki-i-razvitiya-odarennyh-detej-i-talantlivoj-molodezh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Гамануха</dc:creator>
  <cp:keywords/>
  <dc:description/>
  <cp:lastModifiedBy>Марина К. Косарева</cp:lastModifiedBy>
  <cp:revision>12</cp:revision>
  <dcterms:created xsi:type="dcterms:W3CDTF">2023-08-22T22:41:00Z</dcterms:created>
  <dcterms:modified xsi:type="dcterms:W3CDTF">2023-08-23T09:52:00Z</dcterms:modified>
</cp:coreProperties>
</file>