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4D" w:rsidRPr="0097010D" w:rsidRDefault="0012084D" w:rsidP="0012084D">
      <w:pPr>
        <w:jc w:val="center"/>
      </w:pPr>
      <w:r>
        <w:rPr>
          <w:noProof/>
        </w:rPr>
        <w:drawing>
          <wp:inline distT="0" distB="0" distL="0" distR="0">
            <wp:extent cx="590550" cy="6953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2084D" w:rsidRPr="0097010D" w:rsidRDefault="0012084D" w:rsidP="0012084D">
      <w:pPr>
        <w:pStyle w:val="1"/>
        <w:spacing w:before="240"/>
        <w:rPr>
          <w:b/>
          <w:bCs/>
          <w:spacing w:val="20"/>
        </w:rPr>
      </w:pPr>
      <w:r>
        <w:rPr>
          <w:b/>
          <w:bCs/>
          <w:spacing w:val="20"/>
        </w:rPr>
        <w:t>МИНИСТЕРСТВО</w:t>
      </w:r>
      <w:r w:rsidRPr="0097010D">
        <w:rPr>
          <w:b/>
          <w:bCs/>
          <w:spacing w:val="20"/>
        </w:rPr>
        <w:t xml:space="preserve"> ОБРАЗОВАНИЯ </w:t>
      </w:r>
    </w:p>
    <w:p w:rsidR="0012084D" w:rsidRPr="0097010D" w:rsidRDefault="0012084D" w:rsidP="0012084D">
      <w:pPr>
        <w:pStyle w:val="1"/>
        <w:rPr>
          <w:b/>
          <w:bCs/>
          <w:spacing w:val="20"/>
        </w:rPr>
      </w:pPr>
      <w:r w:rsidRPr="0097010D">
        <w:rPr>
          <w:b/>
          <w:bCs/>
          <w:spacing w:val="20"/>
        </w:rPr>
        <w:t>ПРИМОРСКОГО КРАЯ</w:t>
      </w:r>
    </w:p>
    <w:p w:rsidR="0012084D" w:rsidRPr="0097010D" w:rsidRDefault="0012084D" w:rsidP="0012084D">
      <w:pPr>
        <w:pStyle w:val="a3"/>
        <w:spacing w:before="500" w:after="440"/>
        <w:rPr>
          <w:spacing w:val="60"/>
          <w:sz w:val="32"/>
          <w:szCs w:val="32"/>
        </w:rPr>
      </w:pPr>
      <w:r w:rsidRPr="00B82372">
        <w:rPr>
          <w:spacing w:val="60"/>
          <w:sz w:val="32"/>
          <w:szCs w:val="32"/>
        </w:rPr>
        <w:t>ПРИКАЗ</w:t>
      </w:r>
    </w:p>
    <w:tbl>
      <w:tblPr>
        <w:tblW w:w="9889" w:type="dxa"/>
        <w:tblLook w:val="01E0" w:firstRow="1" w:lastRow="1" w:firstColumn="1" w:lastColumn="1" w:noHBand="0" w:noVBand="0"/>
      </w:tblPr>
      <w:tblGrid>
        <w:gridCol w:w="2802"/>
        <w:gridCol w:w="4677"/>
        <w:gridCol w:w="360"/>
        <w:gridCol w:w="2050"/>
      </w:tblGrid>
      <w:tr w:rsidR="0012084D" w:rsidRPr="0097010D" w:rsidTr="00904088"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2084D" w:rsidRPr="00141646" w:rsidRDefault="00141646" w:rsidP="00904088">
            <w:pPr>
              <w:pStyle w:val="a3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24.12.</w:t>
            </w:r>
            <w:r w:rsidRPr="00141646">
              <w:rPr>
                <w:b w:val="0"/>
                <w:bCs w:val="0"/>
                <w:sz w:val="26"/>
                <w:szCs w:val="26"/>
              </w:rPr>
              <w:t>2021</w:t>
            </w:r>
          </w:p>
        </w:tc>
        <w:tc>
          <w:tcPr>
            <w:tcW w:w="4677" w:type="dxa"/>
            <w:vAlign w:val="bottom"/>
            <w:hideMark/>
          </w:tcPr>
          <w:p w:rsidR="0012084D" w:rsidRPr="0097010D" w:rsidRDefault="0012084D" w:rsidP="00904088">
            <w:pPr>
              <w:pStyle w:val="a3"/>
              <w:tabs>
                <w:tab w:val="left" w:pos="4854"/>
              </w:tabs>
              <w:spacing w:line="240" w:lineRule="auto"/>
              <w:ind w:left="-108" w:right="317"/>
              <w:rPr>
                <w:b w:val="0"/>
                <w:bCs w:val="0"/>
                <w:spacing w:val="60"/>
                <w:sz w:val="24"/>
                <w:szCs w:val="24"/>
              </w:rPr>
            </w:pPr>
            <w:r w:rsidRPr="0097010D">
              <w:rPr>
                <w:b w:val="0"/>
                <w:bCs w:val="0"/>
                <w:sz w:val="24"/>
                <w:szCs w:val="24"/>
              </w:rPr>
              <w:t>г.</w:t>
            </w:r>
            <w:r w:rsidRPr="0097010D">
              <w:rPr>
                <w:b w:val="0"/>
                <w:bCs w:val="0"/>
                <w:sz w:val="24"/>
                <w:szCs w:val="24"/>
                <w:lang w:val="en-US"/>
              </w:rPr>
              <w:t> </w:t>
            </w:r>
            <w:r w:rsidRPr="0097010D">
              <w:rPr>
                <w:b w:val="0"/>
                <w:bCs w:val="0"/>
                <w:sz w:val="24"/>
                <w:szCs w:val="24"/>
              </w:rPr>
              <w:t>Владивосток</w:t>
            </w:r>
          </w:p>
        </w:tc>
        <w:tc>
          <w:tcPr>
            <w:tcW w:w="360" w:type="dxa"/>
            <w:vAlign w:val="bottom"/>
            <w:hideMark/>
          </w:tcPr>
          <w:p w:rsidR="0012084D" w:rsidRPr="0097010D" w:rsidRDefault="0012084D" w:rsidP="00904088">
            <w:pPr>
              <w:pStyle w:val="a3"/>
              <w:spacing w:line="240" w:lineRule="auto"/>
              <w:ind w:left="-108" w:right="-109"/>
              <w:jc w:val="left"/>
              <w:rPr>
                <w:b w:val="0"/>
                <w:bCs w:val="0"/>
                <w:sz w:val="26"/>
                <w:szCs w:val="26"/>
              </w:rPr>
            </w:pPr>
            <w:r w:rsidRPr="0097010D">
              <w:rPr>
                <w:b w:val="0"/>
                <w:bCs w:val="0"/>
                <w:sz w:val="26"/>
                <w:szCs w:val="26"/>
              </w:rPr>
              <w:t xml:space="preserve">№ </w:t>
            </w:r>
          </w:p>
        </w:tc>
        <w:tc>
          <w:tcPr>
            <w:tcW w:w="20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12084D" w:rsidRPr="00141646" w:rsidRDefault="00141646" w:rsidP="00904088">
            <w:pPr>
              <w:pStyle w:val="a3"/>
              <w:spacing w:line="240" w:lineRule="auto"/>
              <w:rPr>
                <w:b w:val="0"/>
                <w:bCs w:val="0"/>
                <w:sz w:val="26"/>
                <w:szCs w:val="26"/>
              </w:rPr>
            </w:pPr>
            <w:r>
              <w:rPr>
                <w:b w:val="0"/>
                <w:bCs w:val="0"/>
                <w:sz w:val="26"/>
                <w:szCs w:val="26"/>
              </w:rPr>
              <w:t>пр.23а-1688</w:t>
            </w:r>
          </w:p>
        </w:tc>
      </w:tr>
    </w:tbl>
    <w:p w:rsidR="0012084D" w:rsidRDefault="0012084D" w:rsidP="0012084D">
      <w:pPr>
        <w:jc w:val="center"/>
        <w:rPr>
          <w:b/>
          <w:bCs/>
          <w:sz w:val="26"/>
          <w:szCs w:val="26"/>
        </w:rPr>
      </w:pPr>
    </w:p>
    <w:p w:rsidR="0012084D" w:rsidRDefault="0012084D" w:rsidP="0012084D">
      <w:pPr>
        <w:jc w:val="center"/>
        <w:rPr>
          <w:b/>
          <w:bCs/>
          <w:sz w:val="26"/>
          <w:szCs w:val="26"/>
        </w:rPr>
      </w:pPr>
    </w:p>
    <w:p w:rsidR="0012084D" w:rsidRPr="00B80C13" w:rsidRDefault="0012084D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  <w:r w:rsidRPr="00B80C13">
        <w:rPr>
          <w:b/>
          <w:bCs/>
          <w:sz w:val="28"/>
          <w:szCs w:val="28"/>
        </w:rPr>
        <w:t>О проведении регионального этапа всероссийской олимпиады школьников</w:t>
      </w:r>
      <w:r>
        <w:rPr>
          <w:b/>
          <w:bCs/>
          <w:sz w:val="28"/>
          <w:szCs w:val="28"/>
        </w:rPr>
        <w:t xml:space="preserve"> </w:t>
      </w:r>
      <w:r w:rsidRPr="00B80C13">
        <w:rPr>
          <w:b/>
          <w:bCs/>
          <w:sz w:val="28"/>
          <w:szCs w:val="28"/>
        </w:rPr>
        <w:t>на территории Приморского края</w:t>
      </w:r>
      <w:r w:rsidR="00060708">
        <w:rPr>
          <w:b/>
          <w:bCs/>
          <w:sz w:val="28"/>
          <w:szCs w:val="28"/>
        </w:rPr>
        <w:t xml:space="preserve"> </w:t>
      </w:r>
    </w:p>
    <w:p w:rsidR="0012084D" w:rsidRPr="00B80C13" w:rsidRDefault="0012084D" w:rsidP="0012084D">
      <w:pPr>
        <w:tabs>
          <w:tab w:val="left" w:pos="5220"/>
        </w:tabs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:rsidR="00DB0266" w:rsidRDefault="00DB0266" w:rsidP="00DB0266">
      <w:pPr>
        <w:spacing w:line="360" w:lineRule="auto"/>
        <w:ind w:firstLine="709"/>
        <w:jc w:val="both"/>
        <w:rPr>
          <w:sz w:val="28"/>
          <w:szCs w:val="28"/>
        </w:rPr>
      </w:pPr>
    </w:p>
    <w:p w:rsidR="0012084D" w:rsidRPr="00B80C13" w:rsidRDefault="0012084D" w:rsidP="00DB0266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B80C13">
        <w:rPr>
          <w:sz w:val="28"/>
          <w:szCs w:val="28"/>
        </w:rPr>
        <w:t xml:space="preserve">На основании приказа Министерства </w:t>
      </w:r>
      <w:r>
        <w:rPr>
          <w:sz w:val="28"/>
          <w:szCs w:val="28"/>
        </w:rPr>
        <w:t>просвещения Российской Федерации от 27 ноября</w:t>
      </w:r>
      <w:r w:rsidR="00DD545A">
        <w:rPr>
          <w:sz w:val="28"/>
          <w:szCs w:val="28"/>
        </w:rPr>
        <w:t xml:space="preserve"> 2020 </w:t>
      </w:r>
      <w:r>
        <w:rPr>
          <w:sz w:val="28"/>
          <w:szCs w:val="28"/>
        </w:rPr>
        <w:t>№ 678</w:t>
      </w:r>
      <w:r w:rsidRPr="00B80C13">
        <w:rPr>
          <w:sz w:val="28"/>
          <w:szCs w:val="28"/>
        </w:rPr>
        <w:t xml:space="preserve"> «Об утверждении Порядка проведения всероссийской олимпиады школьников», с целью проведения всероссийской олимпиады школьников </w:t>
      </w:r>
      <w:r>
        <w:rPr>
          <w:sz w:val="28"/>
          <w:szCs w:val="28"/>
        </w:rPr>
        <w:t>на территории Приморского края</w:t>
      </w:r>
      <w:r w:rsidR="005D20C8">
        <w:rPr>
          <w:sz w:val="28"/>
          <w:szCs w:val="28"/>
        </w:rPr>
        <w:t xml:space="preserve"> </w:t>
      </w:r>
      <w:r w:rsidR="005D20C8" w:rsidRPr="005D20C8">
        <w:rPr>
          <w:spacing w:val="20"/>
          <w:sz w:val="28"/>
          <w:szCs w:val="28"/>
        </w:rPr>
        <w:t>приказываю</w:t>
      </w:r>
      <w:r w:rsidR="005D20C8">
        <w:rPr>
          <w:sz w:val="28"/>
          <w:szCs w:val="28"/>
        </w:rPr>
        <w:t>:</w:t>
      </w:r>
    </w:p>
    <w:p w:rsidR="0012084D" w:rsidRDefault="0012084D" w:rsidP="00DB0266">
      <w:pPr>
        <w:spacing w:line="360" w:lineRule="auto"/>
        <w:ind w:firstLine="709"/>
        <w:jc w:val="both"/>
        <w:rPr>
          <w:sz w:val="28"/>
          <w:szCs w:val="28"/>
        </w:rPr>
      </w:pPr>
    </w:p>
    <w:p w:rsidR="00060708" w:rsidRDefault="00060708" w:rsidP="0006070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Провести региональный этап всероссийской олимпиады школьников</w:t>
      </w:r>
      <w:r>
        <w:rPr>
          <w:sz w:val="28"/>
          <w:szCs w:val="28"/>
        </w:rPr>
        <w:br/>
        <w:t xml:space="preserve">на территории Приморского края в период с </w:t>
      </w:r>
      <w:r w:rsidRPr="00B861A7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>1 января по 01 марта 2022 года.</w:t>
      </w:r>
    </w:p>
    <w:p w:rsidR="00314697" w:rsidRDefault="00060708" w:rsidP="00060708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</w:t>
      </w:r>
      <w:r w:rsidR="0012084D">
        <w:rPr>
          <w:sz w:val="28"/>
          <w:szCs w:val="28"/>
          <w:lang w:eastAsia="en-US"/>
        </w:rPr>
        <w:t>. Утвердить площадки и график проведения регионального этапа</w:t>
      </w:r>
      <w:r w:rsidR="0012084D">
        <w:rPr>
          <w:sz w:val="28"/>
          <w:szCs w:val="28"/>
          <w:lang w:eastAsia="en-US"/>
        </w:rPr>
        <w:br/>
      </w:r>
      <w:r w:rsidR="00970759">
        <w:rPr>
          <w:sz w:val="28"/>
          <w:szCs w:val="28"/>
          <w:lang w:eastAsia="en-US"/>
        </w:rPr>
        <w:t>всероссийской олимпиады школьников</w:t>
      </w:r>
      <w:r w:rsidR="0012084D">
        <w:rPr>
          <w:sz w:val="28"/>
          <w:szCs w:val="28"/>
          <w:lang w:eastAsia="en-US"/>
        </w:rPr>
        <w:t xml:space="preserve"> на территории Приморского края согласно приложению</w:t>
      </w:r>
      <w:r w:rsidR="00970759">
        <w:rPr>
          <w:sz w:val="28"/>
          <w:szCs w:val="28"/>
          <w:lang w:eastAsia="en-US"/>
        </w:rPr>
        <w:t xml:space="preserve"> </w:t>
      </w:r>
      <w:r w:rsidR="0012084D">
        <w:rPr>
          <w:sz w:val="28"/>
          <w:szCs w:val="28"/>
          <w:lang w:eastAsia="en-US"/>
        </w:rPr>
        <w:t xml:space="preserve">№ 1 к настоящему приказу в соответствии </w:t>
      </w:r>
      <w:r w:rsidR="00970759">
        <w:rPr>
          <w:sz w:val="28"/>
          <w:szCs w:val="28"/>
          <w:lang w:eastAsia="en-US"/>
        </w:rPr>
        <w:t>графиком, утвержденным</w:t>
      </w:r>
      <w:r w:rsidR="0012084D">
        <w:rPr>
          <w:sz w:val="28"/>
          <w:szCs w:val="28"/>
          <w:lang w:eastAsia="en-US"/>
        </w:rPr>
        <w:t xml:space="preserve"> приказом Министерства п</w:t>
      </w:r>
      <w:r w:rsidR="00970759">
        <w:rPr>
          <w:sz w:val="28"/>
          <w:szCs w:val="28"/>
          <w:lang w:eastAsia="en-US"/>
        </w:rPr>
        <w:t>росвещения Российской Федерации</w:t>
      </w:r>
      <w:r w:rsidR="00970759">
        <w:rPr>
          <w:sz w:val="28"/>
          <w:szCs w:val="28"/>
          <w:lang w:eastAsia="en-US"/>
        </w:rPr>
        <w:br/>
      </w:r>
      <w:r w:rsidR="00314697">
        <w:rPr>
          <w:sz w:val="28"/>
          <w:szCs w:val="28"/>
          <w:lang w:eastAsia="en-US"/>
        </w:rPr>
        <w:t>от 29 октября 2021 № 754 «Об установлении сроков и графика проведения регионального этапа всероссийской олимпиады школьников в 2021/22 учебном году».</w:t>
      </w:r>
    </w:p>
    <w:p w:rsidR="00970759" w:rsidRDefault="00060708" w:rsidP="0069480C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</w:t>
      </w:r>
      <w:r w:rsidR="0012084D">
        <w:rPr>
          <w:sz w:val="28"/>
          <w:szCs w:val="28"/>
          <w:lang w:eastAsia="en-US"/>
        </w:rPr>
        <w:t>. </w:t>
      </w:r>
      <w:r w:rsidR="0069480C">
        <w:rPr>
          <w:sz w:val="28"/>
          <w:szCs w:val="28"/>
          <w:lang w:eastAsia="en-US"/>
        </w:rPr>
        <w:t xml:space="preserve">Утвердить организационно-технологическую модель проведения всероссийской олимпиады школьников в условиях действия профилактических </w:t>
      </w:r>
    </w:p>
    <w:p w:rsidR="0069480C" w:rsidRDefault="0069480C" w:rsidP="00970759">
      <w:pPr>
        <w:pStyle w:val="s1"/>
        <w:spacing w:before="0" w:beforeAutospacing="0" w:after="0" w:afterAutospacing="0" w:line="360" w:lineRule="auto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мер по недопущению распространения новой </w:t>
      </w:r>
      <w:proofErr w:type="spellStart"/>
      <w:r>
        <w:rPr>
          <w:sz w:val="28"/>
          <w:szCs w:val="28"/>
          <w:lang w:eastAsia="en-US"/>
        </w:rPr>
        <w:t>коронавирусной</w:t>
      </w:r>
      <w:proofErr w:type="spellEnd"/>
      <w:r>
        <w:rPr>
          <w:sz w:val="28"/>
          <w:szCs w:val="28"/>
          <w:lang w:eastAsia="en-US"/>
        </w:rPr>
        <w:t xml:space="preserve"> инфекции</w:t>
      </w:r>
      <w:r>
        <w:rPr>
          <w:sz w:val="28"/>
          <w:szCs w:val="28"/>
          <w:lang w:eastAsia="en-US"/>
        </w:rPr>
        <w:br/>
        <w:t>на территории Приморского края соглас</w:t>
      </w:r>
      <w:r w:rsidR="00E12A9A">
        <w:rPr>
          <w:sz w:val="28"/>
          <w:szCs w:val="28"/>
          <w:lang w:eastAsia="en-US"/>
        </w:rPr>
        <w:t>но приложению № 2</w:t>
      </w:r>
      <w:r>
        <w:rPr>
          <w:sz w:val="28"/>
          <w:szCs w:val="28"/>
          <w:lang w:eastAsia="en-US"/>
        </w:rPr>
        <w:t xml:space="preserve"> к настоящему приказу.</w:t>
      </w:r>
    </w:p>
    <w:p w:rsidR="007D693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4</w:t>
      </w:r>
      <w:r w:rsidR="0012084D">
        <w:rPr>
          <w:sz w:val="28"/>
          <w:szCs w:val="28"/>
          <w:lang w:eastAsia="en-US"/>
        </w:rPr>
        <w:t>. </w:t>
      </w:r>
      <w:r w:rsidR="007D693D">
        <w:rPr>
          <w:sz w:val="28"/>
          <w:szCs w:val="28"/>
          <w:lang w:eastAsia="en-US"/>
        </w:rPr>
        <w:t>Утвердить состав организационного комитета регионального этапа всероссийской олимпиады школьников на территории Приморского края согласно приложению № 3 к настоящему приказу.</w:t>
      </w:r>
    </w:p>
    <w:p w:rsidR="007D693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5</w:t>
      </w:r>
      <w:r w:rsidR="007D693D">
        <w:rPr>
          <w:sz w:val="28"/>
          <w:szCs w:val="28"/>
          <w:lang w:eastAsia="en-US"/>
        </w:rPr>
        <w:t>. Утвердить состав жюри и апелляционных комиссий</w:t>
      </w:r>
      <w:r w:rsidR="00970759">
        <w:rPr>
          <w:sz w:val="28"/>
          <w:szCs w:val="28"/>
          <w:lang w:eastAsia="en-US"/>
        </w:rPr>
        <w:br/>
      </w:r>
      <w:r w:rsidR="007D693D">
        <w:rPr>
          <w:sz w:val="28"/>
          <w:szCs w:val="28"/>
          <w:lang w:eastAsia="en-US"/>
        </w:rPr>
        <w:t>по общеобразовательным предметам регионального этапа всероссийской олимпиады школьников на территории Приморского края согласно приложению № 4 к настоящему приказу.</w:t>
      </w:r>
    </w:p>
    <w:p w:rsidR="00970759" w:rsidRDefault="00060708" w:rsidP="00970759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</w:t>
      </w:r>
      <w:r w:rsidR="00970759">
        <w:rPr>
          <w:sz w:val="28"/>
          <w:szCs w:val="28"/>
          <w:lang w:eastAsia="en-US"/>
        </w:rPr>
        <w:t>. В случае ухудшения санитарно-эпидемиологической обстановки</w:t>
      </w:r>
      <w:r w:rsidR="00970759">
        <w:rPr>
          <w:sz w:val="28"/>
          <w:szCs w:val="28"/>
          <w:lang w:eastAsia="en-US"/>
        </w:rPr>
        <w:br/>
        <w:t>на территории Владивостокского городского округа обеспечить проведение</w:t>
      </w:r>
      <w:r w:rsidR="00970759">
        <w:rPr>
          <w:sz w:val="28"/>
          <w:szCs w:val="28"/>
          <w:lang w:eastAsia="en-US"/>
        </w:rPr>
        <w:br/>
        <w:t>регионального этапа олимпиады в общеобразовательных организациях</w:t>
      </w:r>
      <w:r w:rsidR="00970759">
        <w:rPr>
          <w:sz w:val="28"/>
          <w:szCs w:val="28"/>
          <w:lang w:eastAsia="en-US"/>
        </w:rPr>
        <w:br/>
        <w:t>и (или) с применением дистанционных технологий на территориях муниципальных образований, в которых проживают участники регионального этапа олимпиады.</w:t>
      </w:r>
    </w:p>
    <w:p w:rsidR="00970759" w:rsidRDefault="00060708" w:rsidP="00970759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970759">
        <w:rPr>
          <w:sz w:val="28"/>
          <w:szCs w:val="28"/>
          <w:lang w:eastAsia="en-US"/>
        </w:rPr>
        <w:t>. Р</w:t>
      </w:r>
      <w:r w:rsidR="00970759" w:rsidRPr="00B861A7">
        <w:rPr>
          <w:sz w:val="28"/>
          <w:szCs w:val="28"/>
          <w:lang w:eastAsia="en-US"/>
        </w:rPr>
        <w:t>уководителям муниципальных органов управления образованием</w:t>
      </w:r>
      <w:r w:rsidR="00970759">
        <w:rPr>
          <w:sz w:val="28"/>
          <w:szCs w:val="28"/>
          <w:lang w:eastAsia="en-US"/>
        </w:rPr>
        <w:br/>
      </w:r>
      <w:r w:rsidR="00970759" w:rsidRPr="00B861A7">
        <w:rPr>
          <w:sz w:val="28"/>
          <w:szCs w:val="28"/>
          <w:lang w:eastAsia="en-US"/>
        </w:rPr>
        <w:t>в случае ухудшения санитарно-эпидемиологической обстановки на территории Владивостокского городского округа:</w:t>
      </w:r>
    </w:p>
    <w:p w:rsidR="00970759" w:rsidRPr="00B861A7" w:rsidRDefault="00060708" w:rsidP="0097075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970759">
        <w:rPr>
          <w:sz w:val="28"/>
          <w:szCs w:val="28"/>
          <w:lang w:eastAsia="en-US"/>
        </w:rPr>
        <w:t xml:space="preserve">.1. организовать площадки проведения </w:t>
      </w:r>
      <w:r w:rsidR="00970759" w:rsidRPr="00B861A7">
        <w:rPr>
          <w:sz w:val="28"/>
          <w:szCs w:val="28"/>
          <w:lang w:eastAsia="en-US"/>
        </w:rPr>
        <w:t>регионального этапа олимпиады</w:t>
      </w:r>
      <w:r w:rsidR="00970759">
        <w:rPr>
          <w:sz w:val="28"/>
          <w:szCs w:val="28"/>
          <w:lang w:eastAsia="en-US"/>
        </w:rPr>
        <w:t xml:space="preserve"> </w:t>
      </w:r>
      <w:r w:rsidR="00970759" w:rsidRPr="00B861A7">
        <w:rPr>
          <w:sz w:val="28"/>
          <w:szCs w:val="28"/>
          <w:lang w:eastAsia="en-US"/>
        </w:rPr>
        <w:t>на базе образовательных организаций,</w:t>
      </w:r>
      <w:r w:rsidR="00EB3032">
        <w:rPr>
          <w:sz w:val="28"/>
          <w:szCs w:val="28"/>
          <w:lang w:eastAsia="en-US"/>
        </w:rPr>
        <w:t xml:space="preserve"> </w:t>
      </w:r>
      <w:r w:rsidR="00970759" w:rsidRPr="00B861A7">
        <w:rPr>
          <w:sz w:val="28"/>
          <w:szCs w:val="28"/>
          <w:lang w:eastAsia="en-US"/>
        </w:rPr>
        <w:t>в которых обучаются участники</w:t>
      </w:r>
      <w:r w:rsidR="00EB3032">
        <w:rPr>
          <w:sz w:val="28"/>
          <w:szCs w:val="28"/>
          <w:lang w:eastAsia="en-US"/>
        </w:rPr>
        <w:t xml:space="preserve"> регионального этапа олимпиады;</w:t>
      </w:r>
    </w:p>
    <w:p w:rsidR="00970759" w:rsidRPr="00B861A7" w:rsidRDefault="00060708" w:rsidP="0097075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970759">
        <w:rPr>
          <w:sz w:val="28"/>
          <w:szCs w:val="28"/>
          <w:lang w:eastAsia="en-US"/>
        </w:rPr>
        <w:t>.2. о</w:t>
      </w:r>
      <w:r w:rsidR="00970759" w:rsidRPr="00B861A7">
        <w:rPr>
          <w:sz w:val="28"/>
          <w:szCs w:val="28"/>
          <w:lang w:eastAsia="en-US"/>
        </w:rPr>
        <w:t>беспечить присутствие независимых общественных наблюдателей</w:t>
      </w:r>
      <w:r w:rsidR="00970759">
        <w:rPr>
          <w:sz w:val="28"/>
          <w:szCs w:val="28"/>
          <w:lang w:eastAsia="en-US"/>
        </w:rPr>
        <w:t xml:space="preserve"> </w:t>
      </w:r>
      <w:r w:rsidR="00970759" w:rsidRPr="00B861A7">
        <w:rPr>
          <w:sz w:val="28"/>
          <w:szCs w:val="28"/>
          <w:lang w:eastAsia="en-US"/>
        </w:rPr>
        <w:t>во время проведени</w:t>
      </w:r>
      <w:r w:rsidR="00EB3032">
        <w:rPr>
          <w:sz w:val="28"/>
          <w:szCs w:val="28"/>
          <w:lang w:eastAsia="en-US"/>
        </w:rPr>
        <w:t>я регионального этапа олимпиады;</w:t>
      </w:r>
    </w:p>
    <w:p w:rsidR="00970759" w:rsidRPr="00B861A7" w:rsidRDefault="00060708" w:rsidP="0097075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970759">
        <w:rPr>
          <w:sz w:val="28"/>
          <w:szCs w:val="28"/>
          <w:lang w:eastAsia="en-US"/>
        </w:rPr>
        <w:t>.3. </w:t>
      </w:r>
      <w:r w:rsidR="00EB3032">
        <w:rPr>
          <w:sz w:val="28"/>
          <w:szCs w:val="28"/>
          <w:lang w:eastAsia="en-US"/>
        </w:rPr>
        <w:t>н</w:t>
      </w:r>
      <w:r w:rsidR="00970759" w:rsidRPr="00B861A7">
        <w:rPr>
          <w:sz w:val="28"/>
          <w:szCs w:val="28"/>
          <w:lang w:eastAsia="en-US"/>
        </w:rPr>
        <w:t>азначить</w:t>
      </w:r>
      <w:r w:rsidR="00EB3032">
        <w:rPr>
          <w:sz w:val="28"/>
          <w:szCs w:val="28"/>
          <w:lang w:eastAsia="en-US"/>
        </w:rPr>
        <w:t xml:space="preserve"> лицо,</w:t>
      </w:r>
      <w:r w:rsidR="00970759" w:rsidRPr="00B861A7">
        <w:rPr>
          <w:sz w:val="28"/>
          <w:szCs w:val="28"/>
          <w:lang w:eastAsia="en-US"/>
        </w:rPr>
        <w:t xml:space="preserve"> ответственно</w:t>
      </w:r>
      <w:r w:rsidR="00EB3032">
        <w:rPr>
          <w:sz w:val="28"/>
          <w:szCs w:val="28"/>
          <w:lang w:eastAsia="en-US"/>
        </w:rPr>
        <w:t>е</w:t>
      </w:r>
      <w:r w:rsidR="00970759" w:rsidRPr="00B861A7">
        <w:rPr>
          <w:sz w:val="28"/>
          <w:szCs w:val="28"/>
          <w:lang w:eastAsia="en-US"/>
        </w:rPr>
        <w:t xml:space="preserve"> за получение и дальнейшее хранение задани</w:t>
      </w:r>
      <w:r w:rsidR="00EB3032">
        <w:rPr>
          <w:sz w:val="28"/>
          <w:szCs w:val="28"/>
          <w:lang w:eastAsia="en-US"/>
        </w:rPr>
        <w:t>й регионального этапа олимпиады;</w:t>
      </w:r>
    </w:p>
    <w:p w:rsidR="00EB3032" w:rsidRDefault="00060708" w:rsidP="00970759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970759">
        <w:rPr>
          <w:sz w:val="28"/>
          <w:szCs w:val="28"/>
          <w:lang w:eastAsia="en-US"/>
        </w:rPr>
        <w:t>.4. </w:t>
      </w:r>
      <w:r w:rsidR="00EB3032">
        <w:rPr>
          <w:sz w:val="28"/>
          <w:szCs w:val="28"/>
          <w:lang w:eastAsia="en-US"/>
        </w:rPr>
        <w:t>о</w:t>
      </w:r>
      <w:r w:rsidR="00970759" w:rsidRPr="00B861A7">
        <w:rPr>
          <w:sz w:val="28"/>
          <w:szCs w:val="28"/>
          <w:lang w:eastAsia="en-US"/>
        </w:rPr>
        <w:t xml:space="preserve">беспечить сканирование работ </w:t>
      </w:r>
      <w:r w:rsidR="00EB3032">
        <w:rPr>
          <w:sz w:val="28"/>
          <w:szCs w:val="28"/>
          <w:lang w:eastAsia="en-US"/>
        </w:rPr>
        <w:t xml:space="preserve">участников регионального этапа олимпиады </w:t>
      </w:r>
      <w:r w:rsidR="00970759" w:rsidRPr="00B861A7">
        <w:rPr>
          <w:sz w:val="28"/>
          <w:szCs w:val="28"/>
          <w:lang w:eastAsia="en-US"/>
        </w:rPr>
        <w:t xml:space="preserve">сразу после завершения соревновательного тура </w:t>
      </w:r>
      <w:r w:rsidR="00EB3032">
        <w:rPr>
          <w:sz w:val="28"/>
          <w:szCs w:val="28"/>
          <w:lang w:eastAsia="en-US"/>
        </w:rPr>
        <w:t xml:space="preserve">по каждому общеобразовательному предмету </w:t>
      </w:r>
      <w:r w:rsidR="00970759" w:rsidRPr="00B861A7">
        <w:rPr>
          <w:sz w:val="28"/>
          <w:szCs w:val="28"/>
          <w:lang w:eastAsia="en-US"/>
        </w:rPr>
        <w:t>и направление отсканированных работ</w:t>
      </w:r>
      <w:r w:rsidR="00970759">
        <w:rPr>
          <w:sz w:val="28"/>
          <w:szCs w:val="28"/>
          <w:lang w:eastAsia="en-US"/>
        </w:rPr>
        <w:br/>
        <w:t xml:space="preserve">в адрес ГАУ ДПО </w:t>
      </w:r>
      <w:r w:rsidR="00EB3032" w:rsidRPr="0048787C">
        <w:rPr>
          <w:sz w:val="28"/>
          <w:szCs w:val="28"/>
          <w:lang w:eastAsia="en-US"/>
        </w:rPr>
        <w:t xml:space="preserve">«Приморский краевой институт развития образования» </w:t>
      </w:r>
      <w:r w:rsidR="00EB3032">
        <w:rPr>
          <w:sz w:val="28"/>
          <w:szCs w:val="28"/>
          <w:lang w:eastAsia="en-US"/>
        </w:rPr>
        <w:t xml:space="preserve">(далее – ГАУ ДПО ПК ИРО) </w:t>
      </w:r>
      <w:r w:rsidR="00970759">
        <w:rPr>
          <w:sz w:val="28"/>
          <w:szCs w:val="28"/>
          <w:lang w:eastAsia="en-US"/>
        </w:rPr>
        <w:t xml:space="preserve">по защищенной сети </w:t>
      </w:r>
      <w:proofErr w:type="spellStart"/>
      <w:r w:rsidR="00970759">
        <w:rPr>
          <w:sz w:val="28"/>
          <w:szCs w:val="28"/>
          <w:lang w:val="en-US" w:eastAsia="en-US"/>
        </w:rPr>
        <w:t>VipNet</w:t>
      </w:r>
      <w:proofErr w:type="spellEnd"/>
      <w:r w:rsidR="00970759">
        <w:rPr>
          <w:sz w:val="28"/>
          <w:szCs w:val="28"/>
          <w:lang w:eastAsia="en-US"/>
        </w:rPr>
        <w:t xml:space="preserve"> абоненту сети 6114 РЦОИ</w:t>
      </w:r>
      <w:r w:rsidR="00970759" w:rsidRPr="00B861A7">
        <w:rPr>
          <w:sz w:val="28"/>
          <w:szCs w:val="28"/>
          <w:lang w:eastAsia="en-US"/>
        </w:rPr>
        <w:t xml:space="preserve">. </w:t>
      </w:r>
    </w:p>
    <w:p w:rsidR="0012084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7D693D">
        <w:rPr>
          <w:sz w:val="28"/>
          <w:szCs w:val="28"/>
          <w:lang w:eastAsia="en-US"/>
        </w:rPr>
        <w:t>. </w:t>
      </w:r>
      <w:r w:rsidR="0012084D">
        <w:rPr>
          <w:sz w:val="28"/>
          <w:szCs w:val="28"/>
          <w:lang w:eastAsia="en-US"/>
        </w:rPr>
        <w:t>Назначить</w:t>
      </w:r>
      <w:r w:rsidR="0012084D" w:rsidRPr="0048787C">
        <w:rPr>
          <w:sz w:val="28"/>
          <w:szCs w:val="28"/>
          <w:lang w:eastAsia="en-US"/>
        </w:rPr>
        <w:t xml:space="preserve"> </w:t>
      </w:r>
      <w:r w:rsidR="0012084D">
        <w:rPr>
          <w:sz w:val="28"/>
          <w:szCs w:val="28"/>
          <w:lang w:eastAsia="en-US"/>
        </w:rPr>
        <w:t xml:space="preserve">региональным оператором, </w:t>
      </w:r>
      <w:r w:rsidR="0012084D" w:rsidRPr="0048787C">
        <w:rPr>
          <w:sz w:val="28"/>
          <w:szCs w:val="28"/>
          <w:lang w:eastAsia="en-US"/>
        </w:rPr>
        <w:t>ответственн</w:t>
      </w:r>
      <w:r w:rsidR="0012084D">
        <w:rPr>
          <w:sz w:val="28"/>
          <w:szCs w:val="28"/>
          <w:lang w:eastAsia="en-US"/>
        </w:rPr>
        <w:t>ым</w:t>
      </w:r>
      <w:r w:rsidR="0012084D">
        <w:rPr>
          <w:sz w:val="28"/>
          <w:szCs w:val="28"/>
          <w:lang w:eastAsia="en-US"/>
        </w:rPr>
        <w:br/>
      </w:r>
      <w:r w:rsidR="0012084D" w:rsidRPr="0048787C">
        <w:rPr>
          <w:sz w:val="28"/>
          <w:szCs w:val="28"/>
          <w:lang w:eastAsia="en-US"/>
        </w:rPr>
        <w:t>за организационное</w:t>
      </w:r>
      <w:r w:rsidR="0012084D">
        <w:rPr>
          <w:sz w:val="28"/>
          <w:szCs w:val="28"/>
          <w:lang w:eastAsia="en-US"/>
        </w:rPr>
        <w:t xml:space="preserve">, </w:t>
      </w:r>
      <w:r w:rsidR="0012084D" w:rsidRPr="0048787C">
        <w:rPr>
          <w:sz w:val="28"/>
          <w:szCs w:val="28"/>
          <w:lang w:eastAsia="en-US"/>
        </w:rPr>
        <w:t>технологическое</w:t>
      </w:r>
      <w:r w:rsidR="0012084D">
        <w:rPr>
          <w:sz w:val="28"/>
          <w:szCs w:val="28"/>
          <w:lang w:eastAsia="en-US"/>
        </w:rPr>
        <w:t xml:space="preserve"> и методическое </w:t>
      </w:r>
      <w:r w:rsidR="0012084D" w:rsidRPr="0048787C">
        <w:rPr>
          <w:sz w:val="28"/>
          <w:szCs w:val="28"/>
          <w:lang w:eastAsia="en-US"/>
        </w:rPr>
        <w:t xml:space="preserve">обеспечение проведения </w:t>
      </w:r>
      <w:r w:rsidR="0012084D">
        <w:rPr>
          <w:sz w:val="28"/>
          <w:szCs w:val="28"/>
          <w:lang w:eastAsia="en-US"/>
        </w:rPr>
        <w:lastRenderedPageBreak/>
        <w:t>всероссийской олимпиады школьников на территории</w:t>
      </w:r>
      <w:r w:rsidR="0012084D" w:rsidRPr="0048787C">
        <w:rPr>
          <w:sz w:val="28"/>
          <w:szCs w:val="28"/>
          <w:lang w:eastAsia="en-US"/>
        </w:rPr>
        <w:t xml:space="preserve"> </w:t>
      </w:r>
      <w:r w:rsidR="00EB3032">
        <w:rPr>
          <w:sz w:val="28"/>
          <w:szCs w:val="28"/>
          <w:lang w:eastAsia="en-US"/>
        </w:rPr>
        <w:t>Приморского края</w:t>
      </w:r>
      <w:r w:rsidR="0012084D">
        <w:rPr>
          <w:sz w:val="28"/>
          <w:szCs w:val="28"/>
          <w:lang w:eastAsia="en-US"/>
        </w:rPr>
        <w:t xml:space="preserve"> ГАУ ДПО </w:t>
      </w:r>
      <w:r w:rsidR="00EB3032">
        <w:rPr>
          <w:sz w:val="28"/>
          <w:szCs w:val="28"/>
          <w:lang w:eastAsia="en-US"/>
        </w:rPr>
        <w:t>ПК ИРО</w:t>
      </w:r>
      <w:r w:rsidR="0012084D" w:rsidRPr="0048787C">
        <w:rPr>
          <w:sz w:val="28"/>
          <w:szCs w:val="28"/>
          <w:lang w:eastAsia="en-US"/>
        </w:rPr>
        <w:t>.</w:t>
      </w:r>
    </w:p>
    <w:p w:rsidR="0012084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2084D">
        <w:rPr>
          <w:sz w:val="28"/>
          <w:szCs w:val="28"/>
          <w:lang w:eastAsia="en-US"/>
        </w:rPr>
        <w:t>. ГАУ ДПО ПК ИРО</w:t>
      </w:r>
      <w:r w:rsidR="0012084D" w:rsidRPr="0048787C">
        <w:rPr>
          <w:sz w:val="28"/>
          <w:szCs w:val="28"/>
          <w:lang w:eastAsia="en-US"/>
        </w:rPr>
        <w:t xml:space="preserve"> (</w:t>
      </w:r>
      <w:r w:rsidR="00E12A9A">
        <w:rPr>
          <w:sz w:val="28"/>
          <w:szCs w:val="28"/>
          <w:lang w:eastAsia="en-US"/>
        </w:rPr>
        <w:t>Яглинский</w:t>
      </w:r>
      <w:r w:rsidR="0012084D" w:rsidRPr="0048787C">
        <w:rPr>
          <w:sz w:val="28"/>
          <w:szCs w:val="28"/>
          <w:lang w:eastAsia="en-US"/>
        </w:rPr>
        <w:t>)</w:t>
      </w:r>
      <w:r w:rsidR="0012084D">
        <w:rPr>
          <w:sz w:val="28"/>
          <w:szCs w:val="28"/>
          <w:lang w:eastAsia="en-US"/>
        </w:rPr>
        <w:t>:</w:t>
      </w:r>
    </w:p>
    <w:p w:rsidR="0012084D" w:rsidRDefault="00060708" w:rsidP="00970759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2084D">
        <w:rPr>
          <w:sz w:val="28"/>
          <w:szCs w:val="28"/>
          <w:lang w:eastAsia="en-US"/>
        </w:rPr>
        <w:t>.1. </w:t>
      </w:r>
      <w:r w:rsidR="00EB3032">
        <w:rPr>
          <w:sz w:val="28"/>
          <w:szCs w:val="28"/>
          <w:lang w:eastAsia="en-US"/>
        </w:rPr>
        <w:t>п</w:t>
      </w:r>
      <w:r w:rsidR="00970759" w:rsidRPr="00325E69">
        <w:rPr>
          <w:sz w:val="28"/>
          <w:szCs w:val="28"/>
          <w:lang w:eastAsia="en-US"/>
        </w:rPr>
        <w:t>роизвести расчет стоимости проведения реги</w:t>
      </w:r>
      <w:r w:rsidR="00970759">
        <w:rPr>
          <w:sz w:val="28"/>
          <w:szCs w:val="28"/>
          <w:lang w:eastAsia="en-US"/>
        </w:rPr>
        <w:t>онального этапа олимпиады в 2021/22</w:t>
      </w:r>
      <w:r w:rsidR="00970759" w:rsidRPr="00325E69">
        <w:rPr>
          <w:sz w:val="28"/>
          <w:szCs w:val="28"/>
          <w:lang w:eastAsia="en-US"/>
        </w:rPr>
        <w:t xml:space="preserve"> у</w:t>
      </w:r>
      <w:r w:rsidR="00EB3032">
        <w:rPr>
          <w:sz w:val="28"/>
          <w:szCs w:val="28"/>
          <w:lang w:eastAsia="en-US"/>
        </w:rPr>
        <w:t>чебном году в срок</w:t>
      </w:r>
      <w:r w:rsidR="00970759">
        <w:rPr>
          <w:sz w:val="28"/>
          <w:szCs w:val="28"/>
          <w:lang w:eastAsia="en-US"/>
        </w:rPr>
        <w:t xml:space="preserve"> до 15</w:t>
      </w:r>
      <w:r>
        <w:rPr>
          <w:sz w:val="28"/>
          <w:szCs w:val="28"/>
          <w:lang w:eastAsia="en-US"/>
        </w:rPr>
        <w:t xml:space="preserve"> января </w:t>
      </w:r>
      <w:r w:rsidR="00970759">
        <w:rPr>
          <w:sz w:val="28"/>
          <w:szCs w:val="28"/>
          <w:lang w:eastAsia="en-US"/>
        </w:rPr>
        <w:t>2022</w:t>
      </w:r>
      <w:r>
        <w:rPr>
          <w:sz w:val="28"/>
          <w:szCs w:val="28"/>
          <w:lang w:eastAsia="en-US"/>
        </w:rPr>
        <w:t xml:space="preserve"> года</w:t>
      </w:r>
      <w:r w:rsidR="00EB3032">
        <w:rPr>
          <w:sz w:val="28"/>
          <w:szCs w:val="28"/>
          <w:lang w:eastAsia="en-US"/>
        </w:rPr>
        <w:t>;</w:t>
      </w:r>
    </w:p>
    <w:p w:rsidR="006B2B26" w:rsidRDefault="00060708" w:rsidP="005D20C8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2084D">
        <w:rPr>
          <w:sz w:val="28"/>
          <w:szCs w:val="28"/>
          <w:lang w:eastAsia="en-US"/>
        </w:rPr>
        <w:t>.2. </w:t>
      </w:r>
      <w:r w:rsidR="00EB3032">
        <w:rPr>
          <w:sz w:val="28"/>
          <w:szCs w:val="28"/>
          <w:lang w:eastAsia="en-US"/>
        </w:rPr>
        <w:t>у</w:t>
      </w:r>
      <w:r w:rsidR="00970759" w:rsidRPr="0048787C">
        <w:rPr>
          <w:sz w:val="28"/>
          <w:szCs w:val="28"/>
          <w:lang w:eastAsia="en-US"/>
        </w:rPr>
        <w:t>твердить приказом список лиц, ответственных за организационно-технологическое сопровождение</w:t>
      </w:r>
      <w:r w:rsidR="00970759">
        <w:rPr>
          <w:sz w:val="28"/>
          <w:szCs w:val="28"/>
          <w:lang w:eastAsia="en-US"/>
        </w:rPr>
        <w:t xml:space="preserve">, </w:t>
      </w:r>
      <w:r w:rsidR="00970759" w:rsidRPr="0048787C">
        <w:rPr>
          <w:sz w:val="28"/>
          <w:szCs w:val="28"/>
          <w:lang w:eastAsia="en-US"/>
        </w:rPr>
        <w:t xml:space="preserve">за </w:t>
      </w:r>
      <w:r w:rsidR="00970759">
        <w:rPr>
          <w:sz w:val="28"/>
          <w:szCs w:val="28"/>
          <w:lang w:eastAsia="en-US"/>
        </w:rPr>
        <w:t>расшифровку и тиражирование заданий регионального этапа олимпиады,</w:t>
      </w:r>
      <w:r w:rsidR="00EB3032">
        <w:rPr>
          <w:sz w:val="28"/>
          <w:szCs w:val="28"/>
          <w:lang w:eastAsia="en-US"/>
        </w:rPr>
        <w:t xml:space="preserve"> </w:t>
      </w:r>
      <w:r w:rsidR="00970759">
        <w:rPr>
          <w:sz w:val="28"/>
          <w:szCs w:val="28"/>
          <w:lang w:eastAsia="en-US"/>
        </w:rPr>
        <w:t>за взаимодействие с министерств</w:t>
      </w:r>
      <w:r w:rsidR="00EB3032">
        <w:rPr>
          <w:sz w:val="28"/>
          <w:szCs w:val="28"/>
          <w:lang w:eastAsia="en-US"/>
        </w:rPr>
        <w:t>ом образования Приморского края;</w:t>
      </w:r>
    </w:p>
    <w:p w:rsidR="00DD414C" w:rsidRDefault="00060708" w:rsidP="005D20C8">
      <w:pPr>
        <w:pStyle w:val="s1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76ED8">
        <w:rPr>
          <w:sz w:val="28"/>
          <w:szCs w:val="28"/>
          <w:lang w:eastAsia="en-US"/>
        </w:rPr>
        <w:t>.</w:t>
      </w:r>
      <w:r w:rsidR="00DD414C">
        <w:rPr>
          <w:sz w:val="28"/>
          <w:szCs w:val="28"/>
          <w:lang w:eastAsia="en-US"/>
        </w:rPr>
        <w:t>3</w:t>
      </w:r>
      <w:r w:rsidR="00176ED8">
        <w:rPr>
          <w:sz w:val="28"/>
          <w:szCs w:val="28"/>
          <w:lang w:eastAsia="en-US"/>
        </w:rPr>
        <w:t>. </w:t>
      </w:r>
      <w:r w:rsidR="00EB3032">
        <w:rPr>
          <w:sz w:val="28"/>
          <w:szCs w:val="28"/>
          <w:lang w:eastAsia="en-US"/>
        </w:rPr>
        <w:t>у</w:t>
      </w:r>
      <w:r w:rsidR="00970759">
        <w:rPr>
          <w:sz w:val="28"/>
          <w:szCs w:val="28"/>
          <w:lang w:eastAsia="en-US"/>
        </w:rPr>
        <w:t>твердить приказом список лиц, задействованных при проведении регионального этапа олимпиады</w:t>
      </w:r>
      <w:r w:rsidR="00EB3032">
        <w:rPr>
          <w:sz w:val="28"/>
          <w:szCs w:val="28"/>
          <w:lang w:eastAsia="en-US"/>
        </w:rPr>
        <w:t>;</w:t>
      </w:r>
    </w:p>
    <w:p w:rsidR="00DD414C" w:rsidRDefault="00060708" w:rsidP="005D20C8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176ED8">
        <w:rPr>
          <w:sz w:val="28"/>
          <w:szCs w:val="28"/>
          <w:lang w:eastAsia="en-US"/>
        </w:rPr>
        <w:t>.</w:t>
      </w:r>
      <w:r w:rsidR="00DD414C">
        <w:rPr>
          <w:sz w:val="28"/>
          <w:szCs w:val="28"/>
          <w:lang w:eastAsia="en-US"/>
        </w:rPr>
        <w:t>4.</w:t>
      </w:r>
      <w:r w:rsidR="00EB3032">
        <w:rPr>
          <w:sz w:val="28"/>
          <w:szCs w:val="28"/>
          <w:lang w:eastAsia="en-US"/>
        </w:rPr>
        <w:t> о</w:t>
      </w:r>
      <w:r w:rsidR="00DD414C">
        <w:rPr>
          <w:sz w:val="28"/>
          <w:szCs w:val="28"/>
          <w:lang w:eastAsia="en-US"/>
        </w:rPr>
        <w:t>рганизовать передачу заданий регионального этапа олимпиады</w:t>
      </w:r>
      <w:r w:rsidR="00DD414C">
        <w:rPr>
          <w:sz w:val="28"/>
          <w:szCs w:val="28"/>
          <w:lang w:eastAsia="en-US"/>
        </w:rPr>
        <w:br/>
        <w:t xml:space="preserve">на площадки проведения с использованием защищенной сети </w:t>
      </w:r>
      <w:proofErr w:type="spellStart"/>
      <w:r w:rsidR="00DD414C">
        <w:rPr>
          <w:sz w:val="28"/>
          <w:szCs w:val="28"/>
          <w:lang w:val="en-US" w:eastAsia="en-US"/>
        </w:rPr>
        <w:t>VipNet</w:t>
      </w:r>
      <w:proofErr w:type="spellEnd"/>
      <w:r w:rsidR="00EB3032">
        <w:rPr>
          <w:sz w:val="28"/>
          <w:szCs w:val="28"/>
          <w:lang w:eastAsia="en-US"/>
        </w:rPr>
        <w:t>;</w:t>
      </w:r>
    </w:p>
    <w:p w:rsidR="00EB3032" w:rsidRDefault="00060708" w:rsidP="005D20C8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EB3032">
        <w:rPr>
          <w:sz w:val="28"/>
          <w:szCs w:val="28"/>
          <w:lang w:eastAsia="en-US"/>
        </w:rPr>
        <w:t>.5. </w:t>
      </w:r>
      <w:r w:rsidR="00EB3032" w:rsidRPr="00EB3032">
        <w:rPr>
          <w:sz w:val="28"/>
          <w:szCs w:val="28"/>
          <w:lang w:eastAsia="en-US"/>
        </w:rPr>
        <w:t>организовать пункт проведения апелляции для жюри регионального этапа олимпиады с применением дистанционных технологий (скайп)</w:t>
      </w:r>
      <w:r w:rsidR="00DD545A">
        <w:rPr>
          <w:sz w:val="28"/>
          <w:szCs w:val="28"/>
          <w:lang w:eastAsia="en-US"/>
        </w:rPr>
        <w:br/>
        <w:t>и видеофиксации</w:t>
      </w:r>
      <w:r w:rsidR="0035489F">
        <w:rPr>
          <w:sz w:val="28"/>
          <w:szCs w:val="28"/>
          <w:lang w:eastAsia="en-US"/>
        </w:rPr>
        <w:t>;</w:t>
      </w:r>
    </w:p>
    <w:p w:rsidR="0035489F" w:rsidRDefault="00060708" w:rsidP="005D20C8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9</w:t>
      </w:r>
      <w:r w:rsidR="0035489F">
        <w:rPr>
          <w:sz w:val="28"/>
          <w:szCs w:val="28"/>
          <w:lang w:eastAsia="en-US"/>
        </w:rPr>
        <w:t>.6. </w:t>
      </w:r>
      <w:r w:rsidR="0035489F" w:rsidRPr="0035489F">
        <w:rPr>
          <w:sz w:val="28"/>
          <w:szCs w:val="28"/>
          <w:lang w:eastAsia="en-US"/>
        </w:rPr>
        <w:t>произв</w:t>
      </w:r>
      <w:r w:rsidR="0035489F">
        <w:rPr>
          <w:sz w:val="28"/>
          <w:szCs w:val="28"/>
          <w:lang w:eastAsia="en-US"/>
        </w:rPr>
        <w:t>ести</w:t>
      </w:r>
      <w:r w:rsidR="0035489F" w:rsidRPr="0035489F">
        <w:rPr>
          <w:sz w:val="28"/>
          <w:szCs w:val="28"/>
          <w:lang w:eastAsia="en-US"/>
        </w:rPr>
        <w:t xml:space="preserve"> </w:t>
      </w:r>
      <w:r w:rsidR="0035489F">
        <w:rPr>
          <w:sz w:val="28"/>
          <w:szCs w:val="28"/>
          <w:lang w:eastAsia="en-US"/>
        </w:rPr>
        <w:t>о</w:t>
      </w:r>
      <w:r w:rsidR="0035489F" w:rsidRPr="0035489F">
        <w:rPr>
          <w:sz w:val="28"/>
          <w:szCs w:val="28"/>
          <w:lang w:eastAsia="en-US"/>
        </w:rPr>
        <w:t>плату мероприятий по проведению регионального этапа олимпиады</w:t>
      </w:r>
      <w:r w:rsidR="0035489F">
        <w:rPr>
          <w:sz w:val="28"/>
          <w:szCs w:val="28"/>
          <w:lang w:eastAsia="en-US"/>
        </w:rPr>
        <w:t>.</w:t>
      </w:r>
      <w:r w:rsidR="0035489F" w:rsidRPr="0035489F">
        <w:rPr>
          <w:sz w:val="28"/>
          <w:szCs w:val="28"/>
          <w:lang w:eastAsia="en-US"/>
        </w:rPr>
        <w:t xml:space="preserve"> </w:t>
      </w:r>
    </w:p>
    <w:p w:rsidR="0012084D" w:rsidRPr="00B861A7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12084D" w:rsidRPr="00B861A7">
        <w:rPr>
          <w:sz w:val="28"/>
          <w:szCs w:val="28"/>
          <w:lang w:eastAsia="en-US"/>
        </w:rPr>
        <w:t>.</w:t>
      </w:r>
      <w:r w:rsidR="0012084D">
        <w:rPr>
          <w:sz w:val="28"/>
          <w:szCs w:val="28"/>
          <w:lang w:eastAsia="en-US"/>
        </w:rPr>
        <w:t> Р</w:t>
      </w:r>
      <w:r w:rsidR="0012084D" w:rsidRPr="00B861A7">
        <w:rPr>
          <w:sz w:val="28"/>
          <w:szCs w:val="28"/>
          <w:lang w:eastAsia="en-US"/>
        </w:rPr>
        <w:t>уководителям муниципальных органов управления образованием:</w:t>
      </w:r>
    </w:p>
    <w:p w:rsidR="0012084D" w:rsidRPr="00B861A7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12084D">
        <w:rPr>
          <w:sz w:val="28"/>
          <w:szCs w:val="28"/>
          <w:lang w:eastAsia="en-US"/>
        </w:rPr>
        <w:t>.</w:t>
      </w:r>
      <w:r w:rsidR="0012084D" w:rsidRPr="00B861A7">
        <w:rPr>
          <w:sz w:val="28"/>
          <w:szCs w:val="28"/>
          <w:lang w:eastAsia="en-US"/>
        </w:rPr>
        <w:t>1.</w:t>
      </w:r>
      <w:r w:rsidR="0012084D">
        <w:rPr>
          <w:sz w:val="28"/>
          <w:szCs w:val="28"/>
          <w:lang w:eastAsia="en-US"/>
        </w:rPr>
        <w:t> </w:t>
      </w:r>
      <w:r w:rsidR="00EB3032">
        <w:rPr>
          <w:sz w:val="28"/>
          <w:szCs w:val="28"/>
          <w:lang w:eastAsia="en-US"/>
        </w:rPr>
        <w:t>о</w:t>
      </w:r>
      <w:r w:rsidR="0012084D" w:rsidRPr="00B861A7">
        <w:rPr>
          <w:sz w:val="28"/>
          <w:szCs w:val="28"/>
          <w:lang w:eastAsia="en-US"/>
        </w:rPr>
        <w:t>беспечить наличие централизованного канала связи (скайп)</w:t>
      </w:r>
      <w:r w:rsidR="0012084D">
        <w:rPr>
          <w:sz w:val="28"/>
          <w:szCs w:val="28"/>
          <w:lang w:eastAsia="en-US"/>
        </w:rPr>
        <w:br/>
      </w:r>
      <w:r w:rsidR="0012084D" w:rsidRPr="00B861A7">
        <w:rPr>
          <w:sz w:val="28"/>
          <w:szCs w:val="28"/>
          <w:lang w:eastAsia="en-US"/>
        </w:rPr>
        <w:t>с целью проведения заседания апелл</w:t>
      </w:r>
      <w:r w:rsidR="00EB3032">
        <w:rPr>
          <w:sz w:val="28"/>
          <w:szCs w:val="28"/>
          <w:lang w:eastAsia="en-US"/>
        </w:rPr>
        <w:t xml:space="preserve">яционной комиссии по предметам в период с </w:t>
      </w:r>
      <w:r w:rsidR="0012084D" w:rsidRPr="00B861A7">
        <w:rPr>
          <w:sz w:val="28"/>
          <w:szCs w:val="28"/>
          <w:lang w:eastAsia="en-US"/>
        </w:rPr>
        <w:t>1</w:t>
      </w:r>
      <w:r w:rsidR="005D20C8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января по </w:t>
      </w:r>
      <w:r w:rsidR="00FE24FF">
        <w:rPr>
          <w:sz w:val="28"/>
          <w:szCs w:val="28"/>
          <w:lang w:eastAsia="en-US"/>
        </w:rPr>
        <w:t>01</w:t>
      </w:r>
      <w:r>
        <w:rPr>
          <w:sz w:val="28"/>
          <w:szCs w:val="28"/>
          <w:lang w:eastAsia="en-US"/>
        </w:rPr>
        <w:t xml:space="preserve"> марта </w:t>
      </w:r>
      <w:r w:rsidR="00FE24FF">
        <w:rPr>
          <w:sz w:val="28"/>
          <w:szCs w:val="28"/>
          <w:lang w:eastAsia="en-US"/>
        </w:rPr>
        <w:t>2022</w:t>
      </w:r>
      <w:r>
        <w:rPr>
          <w:sz w:val="28"/>
          <w:szCs w:val="28"/>
          <w:lang w:eastAsia="en-US"/>
        </w:rPr>
        <w:t xml:space="preserve"> года</w:t>
      </w:r>
      <w:r w:rsidR="00EB3032">
        <w:rPr>
          <w:sz w:val="28"/>
          <w:szCs w:val="28"/>
          <w:lang w:eastAsia="en-US"/>
        </w:rPr>
        <w:t>;</w:t>
      </w:r>
    </w:p>
    <w:p w:rsidR="0012084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10</w:t>
      </w:r>
      <w:r w:rsidR="0012084D">
        <w:rPr>
          <w:sz w:val="28"/>
          <w:szCs w:val="28"/>
          <w:lang w:eastAsia="en-US"/>
        </w:rPr>
        <w:t>.2. </w:t>
      </w:r>
      <w:r w:rsidR="00EB3032">
        <w:rPr>
          <w:sz w:val="28"/>
          <w:szCs w:val="28"/>
          <w:lang w:eastAsia="en-US"/>
        </w:rPr>
        <w:t>д</w:t>
      </w:r>
      <w:r w:rsidR="0012084D" w:rsidRPr="00B861A7">
        <w:rPr>
          <w:sz w:val="28"/>
          <w:szCs w:val="28"/>
          <w:lang w:eastAsia="en-US"/>
        </w:rPr>
        <w:t>овести до сведения руководителей образовательных организаций, участников регионального этапа</w:t>
      </w:r>
      <w:r w:rsidR="00E33FD9">
        <w:rPr>
          <w:sz w:val="28"/>
          <w:szCs w:val="28"/>
          <w:lang w:eastAsia="en-US"/>
        </w:rPr>
        <w:t xml:space="preserve"> олимпиады информацию о местах и </w:t>
      </w:r>
      <w:r w:rsidR="0012084D" w:rsidRPr="00B861A7">
        <w:rPr>
          <w:sz w:val="28"/>
          <w:szCs w:val="28"/>
          <w:lang w:eastAsia="en-US"/>
        </w:rPr>
        <w:t>сроках</w:t>
      </w:r>
      <w:r w:rsidR="0012084D">
        <w:rPr>
          <w:sz w:val="28"/>
          <w:szCs w:val="28"/>
          <w:lang w:eastAsia="en-US"/>
        </w:rPr>
        <w:br/>
      </w:r>
      <w:r w:rsidR="0012084D" w:rsidRPr="00B861A7">
        <w:rPr>
          <w:sz w:val="28"/>
          <w:szCs w:val="28"/>
          <w:lang w:eastAsia="en-US"/>
        </w:rPr>
        <w:t>проведени</w:t>
      </w:r>
      <w:r w:rsidR="00EB3032">
        <w:rPr>
          <w:sz w:val="28"/>
          <w:szCs w:val="28"/>
          <w:lang w:eastAsia="en-US"/>
        </w:rPr>
        <w:t>я регионального этапа олимпиады в срок</w:t>
      </w:r>
      <w:r w:rsidR="0012084D" w:rsidRPr="00B861A7">
        <w:rPr>
          <w:sz w:val="28"/>
          <w:szCs w:val="28"/>
          <w:lang w:eastAsia="en-US"/>
        </w:rPr>
        <w:t xml:space="preserve"> до </w:t>
      </w:r>
      <w:r w:rsidR="0012084D">
        <w:rPr>
          <w:sz w:val="28"/>
          <w:szCs w:val="28"/>
          <w:lang w:eastAsia="en-US"/>
        </w:rPr>
        <w:t>31</w:t>
      </w:r>
      <w:r>
        <w:rPr>
          <w:sz w:val="28"/>
          <w:szCs w:val="28"/>
          <w:lang w:eastAsia="en-US"/>
        </w:rPr>
        <w:t xml:space="preserve"> декабря </w:t>
      </w:r>
      <w:r w:rsidR="0012084D" w:rsidRPr="00B861A7">
        <w:rPr>
          <w:sz w:val="28"/>
          <w:szCs w:val="28"/>
          <w:lang w:eastAsia="en-US"/>
        </w:rPr>
        <w:t>202</w:t>
      </w:r>
      <w:r w:rsidR="00FE24FF">
        <w:rPr>
          <w:sz w:val="28"/>
          <w:szCs w:val="28"/>
          <w:lang w:eastAsia="en-US"/>
        </w:rPr>
        <w:t>1</w:t>
      </w:r>
      <w:r>
        <w:rPr>
          <w:sz w:val="28"/>
          <w:szCs w:val="28"/>
          <w:lang w:eastAsia="en-US"/>
        </w:rPr>
        <w:t xml:space="preserve"> года</w:t>
      </w:r>
      <w:r w:rsidR="0012084D" w:rsidRPr="00B861A7">
        <w:rPr>
          <w:sz w:val="28"/>
          <w:szCs w:val="28"/>
          <w:lang w:eastAsia="en-US"/>
        </w:rPr>
        <w:t>.</w:t>
      </w:r>
    </w:p>
    <w:p w:rsidR="0012084D" w:rsidRPr="00465D2C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12084D">
        <w:rPr>
          <w:sz w:val="28"/>
          <w:szCs w:val="28"/>
          <w:lang w:eastAsia="en-US"/>
        </w:rPr>
        <w:t>. </w:t>
      </w:r>
      <w:r w:rsidR="00E33FD9">
        <w:rPr>
          <w:sz w:val="28"/>
          <w:szCs w:val="28"/>
          <w:lang w:eastAsia="en-US"/>
        </w:rPr>
        <w:t>ГАУ ДПО ПК ИРО</w:t>
      </w:r>
      <w:r w:rsidR="0012084D" w:rsidRPr="00465D2C">
        <w:rPr>
          <w:sz w:val="28"/>
          <w:szCs w:val="28"/>
          <w:lang w:eastAsia="en-US"/>
        </w:rPr>
        <w:t xml:space="preserve"> (</w:t>
      </w:r>
      <w:r w:rsidR="00FE24FF">
        <w:rPr>
          <w:sz w:val="28"/>
          <w:szCs w:val="28"/>
          <w:lang w:eastAsia="en-US"/>
        </w:rPr>
        <w:t>Кушекова</w:t>
      </w:r>
      <w:r w:rsidR="0012084D" w:rsidRPr="00465D2C">
        <w:rPr>
          <w:sz w:val="28"/>
          <w:szCs w:val="28"/>
          <w:lang w:eastAsia="en-US"/>
        </w:rPr>
        <w:t>):</w:t>
      </w:r>
    </w:p>
    <w:p w:rsidR="0012084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12084D">
        <w:rPr>
          <w:sz w:val="28"/>
          <w:szCs w:val="28"/>
          <w:lang w:eastAsia="en-US"/>
        </w:rPr>
        <w:t>.1. </w:t>
      </w:r>
      <w:r w:rsidR="001A061B">
        <w:rPr>
          <w:sz w:val="28"/>
          <w:szCs w:val="28"/>
          <w:lang w:eastAsia="en-US"/>
        </w:rPr>
        <w:t>о</w:t>
      </w:r>
      <w:r w:rsidR="001A061B" w:rsidRPr="00465D2C">
        <w:rPr>
          <w:sz w:val="28"/>
          <w:szCs w:val="28"/>
          <w:lang w:eastAsia="en-US"/>
        </w:rPr>
        <w:t>беспечить</w:t>
      </w:r>
      <w:r w:rsidR="001A061B">
        <w:rPr>
          <w:sz w:val="28"/>
          <w:szCs w:val="28"/>
          <w:lang w:eastAsia="en-US"/>
        </w:rPr>
        <w:t xml:space="preserve"> </w:t>
      </w:r>
      <w:r w:rsidR="00DD545A">
        <w:rPr>
          <w:sz w:val="28"/>
          <w:szCs w:val="28"/>
          <w:lang w:eastAsia="en-US"/>
        </w:rPr>
        <w:t>расшифровку заданий и ответов регионального этапа олимпиады;</w:t>
      </w:r>
    </w:p>
    <w:p w:rsidR="00DD545A" w:rsidRPr="00465D2C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11</w:t>
      </w:r>
      <w:r w:rsidR="00DD545A">
        <w:rPr>
          <w:sz w:val="28"/>
          <w:szCs w:val="28"/>
          <w:lang w:eastAsia="en-US"/>
        </w:rPr>
        <w:t>.2. о</w:t>
      </w:r>
      <w:r w:rsidR="00DD545A" w:rsidRPr="00465D2C">
        <w:rPr>
          <w:sz w:val="28"/>
          <w:szCs w:val="28"/>
          <w:lang w:eastAsia="en-US"/>
        </w:rPr>
        <w:t xml:space="preserve">беспечить сканирование </w:t>
      </w:r>
      <w:r w:rsidR="00DD545A">
        <w:rPr>
          <w:sz w:val="28"/>
          <w:szCs w:val="28"/>
          <w:lang w:eastAsia="en-US"/>
        </w:rPr>
        <w:t xml:space="preserve">проверенных </w:t>
      </w:r>
      <w:r w:rsidR="00DD545A" w:rsidRPr="00465D2C">
        <w:rPr>
          <w:sz w:val="28"/>
          <w:szCs w:val="28"/>
          <w:lang w:eastAsia="en-US"/>
        </w:rPr>
        <w:t>работ участников регионального этапа олимпиады и размещение проверенных работ в системе АИС «Приморский край. Образование</w:t>
      </w:r>
      <w:r w:rsidR="00DD545A">
        <w:rPr>
          <w:sz w:val="28"/>
          <w:szCs w:val="28"/>
          <w:lang w:eastAsia="en-US"/>
        </w:rPr>
        <w:t>» в личных кабинетах участников.</w:t>
      </w:r>
    </w:p>
    <w:p w:rsidR="00E76F82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12</w:t>
      </w:r>
      <w:r w:rsidR="00E76F82">
        <w:rPr>
          <w:sz w:val="28"/>
          <w:szCs w:val="28"/>
          <w:lang w:eastAsia="en-US"/>
        </w:rPr>
        <w:t>. Министерству образования Приморского края (Кузнецов):</w:t>
      </w:r>
    </w:p>
    <w:p w:rsidR="00E76F82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lastRenderedPageBreak/>
        <w:t>12</w:t>
      </w:r>
      <w:r w:rsidR="00E76F82">
        <w:rPr>
          <w:sz w:val="28"/>
          <w:szCs w:val="28"/>
          <w:lang w:eastAsia="en-US"/>
        </w:rPr>
        <w:t>.1.</w:t>
      </w:r>
      <w:r w:rsidR="00E76F82" w:rsidRPr="00E76F82">
        <w:rPr>
          <w:sz w:val="28"/>
          <w:szCs w:val="28"/>
          <w:lang w:eastAsia="en-US"/>
        </w:rPr>
        <w:t> </w:t>
      </w:r>
      <w:r w:rsidR="0035489F">
        <w:rPr>
          <w:sz w:val="28"/>
          <w:szCs w:val="28"/>
          <w:lang w:eastAsia="en-US"/>
        </w:rPr>
        <w:t>организовать</w:t>
      </w:r>
      <w:r w:rsidR="0035489F" w:rsidRPr="00E76F82">
        <w:rPr>
          <w:sz w:val="28"/>
          <w:szCs w:val="28"/>
          <w:lang w:eastAsia="en-US"/>
        </w:rPr>
        <w:t xml:space="preserve"> аккредитацию общественных наблюдателей </w:t>
      </w:r>
      <w:r w:rsidR="00E76F82" w:rsidRPr="00E76F82">
        <w:rPr>
          <w:sz w:val="28"/>
          <w:szCs w:val="28"/>
          <w:lang w:eastAsia="en-US"/>
        </w:rPr>
        <w:t>с</w:t>
      </w:r>
      <w:r w:rsidR="00E76F82">
        <w:rPr>
          <w:sz w:val="28"/>
          <w:szCs w:val="28"/>
          <w:lang w:eastAsia="en-US"/>
        </w:rPr>
        <w:t xml:space="preserve"> целью </w:t>
      </w:r>
      <w:r w:rsidR="00E76F82" w:rsidRPr="00E76F82">
        <w:rPr>
          <w:sz w:val="28"/>
          <w:szCs w:val="28"/>
          <w:lang w:eastAsia="en-US"/>
        </w:rPr>
        <w:t xml:space="preserve">обеспечения объективности процедур </w:t>
      </w:r>
      <w:r w:rsidR="00E76F82">
        <w:rPr>
          <w:sz w:val="28"/>
          <w:szCs w:val="28"/>
          <w:lang w:eastAsia="en-US"/>
        </w:rPr>
        <w:t xml:space="preserve">проведения </w:t>
      </w:r>
      <w:r w:rsidR="00E76F82" w:rsidRPr="00E76F82">
        <w:rPr>
          <w:sz w:val="28"/>
          <w:szCs w:val="28"/>
          <w:lang w:eastAsia="en-US"/>
        </w:rPr>
        <w:t xml:space="preserve">регионального этапа </w:t>
      </w:r>
      <w:r w:rsidR="00E76F82">
        <w:rPr>
          <w:sz w:val="28"/>
          <w:szCs w:val="28"/>
          <w:lang w:eastAsia="en-US"/>
        </w:rPr>
        <w:t>олимпиады</w:t>
      </w:r>
      <w:r w:rsidR="00E76F82" w:rsidRPr="00E76F82">
        <w:rPr>
          <w:sz w:val="28"/>
          <w:szCs w:val="28"/>
          <w:lang w:eastAsia="en-US"/>
        </w:rPr>
        <w:t>.</w:t>
      </w:r>
    </w:p>
    <w:p w:rsidR="0012084D" w:rsidRDefault="00060708" w:rsidP="0012084D">
      <w:pPr>
        <w:pStyle w:val="s1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13</w:t>
      </w:r>
      <w:r w:rsidR="0012084D" w:rsidRPr="00465D2C">
        <w:rPr>
          <w:sz w:val="28"/>
          <w:szCs w:val="28"/>
          <w:lang w:eastAsia="en-US"/>
        </w:rPr>
        <w:t>. </w:t>
      </w:r>
      <w:r w:rsidR="0035489F" w:rsidRPr="00465D2C">
        <w:rPr>
          <w:sz w:val="28"/>
          <w:szCs w:val="28"/>
          <w:lang w:eastAsia="en-US"/>
        </w:rPr>
        <w:t>Контроль за исполнением настоящего приказа возложить</w:t>
      </w:r>
      <w:r w:rsidR="0035489F" w:rsidRPr="00465D2C">
        <w:rPr>
          <w:sz w:val="28"/>
          <w:szCs w:val="28"/>
          <w:lang w:eastAsia="en-US"/>
        </w:rPr>
        <w:br/>
        <w:t xml:space="preserve">на заместителя министра образования Приморского края М.В. </w:t>
      </w:r>
      <w:proofErr w:type="spellStart"/>
      <w:r w:rsidR="0035489F" w:rsidRPr="00465D2C">
        <w:rPr>
          <w:sz w:val="28"/>
          <w:szCs w:val="28"/>
          <w:lang w:eastAsia="en-US"/>
        </w:rPr>
        <w:t>Шкуратскую</w:t>
      </w:r>
      <w:proofErr w:type="spellEnd"/>
      <w:r w:rsidR="0035489F" w:rsidRPr="00465D2C">
        <w:rPr>
          <w:sz w:val="28"/>
          <w:szCs w:val="28"/>
          <w:lang w:eastAsia="en-US"/>
        </w:rPr>
        <w:t>.</w:t>
      </w:r>
    </w:p>
    <w:p w:rsidR="0012084D" w:rsidRDefault="0012084D" w:rsidP="0012084D">
      <w:pPr>
        <w:spacing w:line="360" w:lineRule="auto"/>
        <w:ind w:firstLine="709"/>
        <w:jc w:val="both"/>
        <w:rPr>
          <w:sz w:val="26"/>
          <w:szCs w:val="26"/>
        </w:rPr>
      </w:pPr>
    </w:p>
    <w:p w:rsidR="0035489F" w:rsidRDefault="0035489F" w:rsidP="0012084D">
      <w:pPr>
        <w:spacing w:line="360" w:lineRule="auto"/>
        <w:ind w:firstLine="709"/>
        <w:jc w:val="both"/>
        <w:rPr>
          <w:sz w:val="26"/>
          <w:szCs w:val="26"/>
        </w:rPr>
      </w:pPr>
    </w:p>
    <w:p w:rsidR="00736FE8" w:rsidRDefault="00736FE8" w:rsidP="001208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З</w:t>
      </w:r>
      <w:r w:rsidR="00FE24FF">
        <w:rPr>
          <w:sz w:val="28"/>
          <w:szCs w:val="28"/>
          <w:lang w:eastAsia="en-US"/>
        </w:rPr>
        <w:t>аместитель</w:t>
      </w:r>
      <w:r w:rsidR="00DD545A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председателя Правительства</w:t>
      </w:r>
    </w:p>
    <w:p w:rsidR="0012084D" w:rsidRDefault="00736FE8" w:rsidP="0012084D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Приморского края - министр</w:t>
      </w:r>
      <w:r w:rsidR="0012084D">
        <w:rPr>
          <w:sz w:val="28"/>
          <w:szCs w:val="28"/>
          <w:lang w:eastAsia="en-US"/>
        </w:rPr>
        <w:t xml:space="preserve"> </w:t>
      </w:r>
      <w:r w:rsidR="0012084D" w:rsidRPr="00305206">
        <w:rPr>
          <w:sz w:val="28"/>
          <w:szCs w:val="28"/>
          <w:lang w:eastAsia="en-US"/>
        </w:rPr>
        <w:t>образования</w:t>
      </w:r>
    </w:p>
    <w:p w:rsidR="00BC1164" w:rsidRPr="00DD545A" w:rsidRDefault="0012084D" w:rsidP="00DD545A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Приморского края </w:t>
      </w:r>
      <w:r w:rsidRPr="00305206">
        <w:rPr>
          <w:sz w:val="28"/>
          <w:szCs w:val="28"/>
          <w:lang w:eastAsia="en-US"/>
        </w:rPr>
        <w:t xml:space="preserve">           </w:t>
      </w:r>
      <w:r>
        <w:rPr>
          <w:sz w:val="28"/>
          <w:szCs w:val="28"/>
          <w:lang w:eastAsia="en-US"/>
        </w:rPr>
        <w:t xml:space="preserve">                                                         </w:t>
      </w:r>
      <w:r w:rsidR="00DD545A">
        <w:rPr>
          <w:sz w:val="28"/>
          <w:szCs w:val="28"/>
          <w:lang w:eastAsia="en-US"/>
        </w:rPr>
        <w:t xml:space="preserve">       </w:t>
      </w:r>
      <w:r>
        <w:rPr>
          <w:sz w:val="28"/>
          <w:szCs w:val="28"/>
          <w:lang w:eastAsia="en-US"/>
        </w:rPr>
        <w:t xml:space="preserve"> </w:t>
      </w:r>
      <w:r w:rsidR="00736FE8">
        <w:rPr>
          <w:sz w:val="28"/>
          <w:szCs w:val="28"/>
          <w:lang w:eastAsia="en-US"/>
        </w:rPr>
        <w:t>Н</w:t>
      </w:r>
      <w:r w:rsidRPr="00305206">
        <w:rPr>
          <w:sz w:val="28"/>
          <w:szCs w:val="28"/>
          <w:lang w:eastAsia="en-US"/>
        </w:rPr>
        <w:t>.</w:t>
      </w:r>
      <w:r w:rsidR="00736FE8">
        <w:rPr>
          <w:sz w:val="28"/>
          <w:szCs w:val="28"/>
          <w:lang w:eastAsia="en-US"/>
        </w:rPr>
        <w:t>В</w:t>
      </w:r>
      <w:r w:rsidRPr="00305206">
        <w:rPr>
          <w:sz w:val="28"/>
          <w:szCs w:val="28"/>
          <w:lang w:eastAsia="en-US"/>
        </w:rPr>
        <w:t xml:space="preserve">. </w:t>
      </w:r>
      <w:r w:rsidR="00736FE8">
        <w:rPr>
          <w:sz w:val="28"/>
          <w:szCs w:val="28"/>
          <w:lang w:eastAsia="en-US"/>
        </w:rPr>
        <w:t>Бондаренко</w:t>
      </w:r>
    </w:p>
    <w:sectPr w:rsidR="00BC1164" w:rsidRPr="00DD545A" w:rsidSect="0012084D">
      <w:headerReference w:type="default" r:id="rId8"/>
      <w:pgSz w:w="11906" w:h="16838" w:code="9"/>
      <w:pgMar w:top="709" w:right="851" w:bottom="709" w:left="1418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881" w:rsidRDefault="00255881">
      <w:r>
        <w:separator/>
      </w:r>
    </w:p>
  </w:endnote>
  <w:endnote w:type="continuationSeparator" w:id="0">
    <w:p w:rsidR="00255881" w:rsidRDefault="00255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881" w:rsidRDefault="00255881">
      <w:r>
        <w:separator/>
      </w:r>
    </w:p>
  </w:footnote>
  <w:footnote w:type="continuationSeparator" w:id="0">
    <w:p w:rsidR="00255881" w:rsidRDefault="00255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111" w:rsidRPr="00891D29" w:rsidRDefault="00255881" w:rsidP="00537BC0">
    <w:pPr>
      <w:pStyle w:val="a5"/>
      <w:framePr w:wrap="auto" w:vAnchor="text" w:hAnchor="page" w:x="6279" w:y="660"/>
      <w:rPr>
        <w:rStyle w:val="a7"/>
        <w:rFonts w:ascii="Calibri" w:hAnsi="Calibri" w:cs="CG Times"/>
        <w:sz w:val="26"/>
        <w:szCs w:val="26"/>
      </w:rPr>
    </w:pPr>
  </w:p>
  <w:p w:rsidR="00543B0D" w:rsidRDefault="00255881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4D"/>
    <w:rsid w:val="00060708"/>
    <w:rsid w:val="000E50BD"/>
    <w:rsid w:val="0012084D"/>
    <w:rsid w:val="00141646"/>
    <w:rsid w:val="00176ED8"/>
    <w:rsid w:val="001A061B"/>
    <w:rsid w:val="001A4231"/>
    <w:rsid w:val="0021050A"/>
    <w:rsid w:val="00255881"/>
    <w:rsid w:val="002C16D4"/>
    <w:rsid w:val="002E0F93"/>
    <w:rsid w:val="00314697"/>
    <w:rsid w:val="0035489F"/>
    <w:rsid w:val="004D50A7"/>
    <w:rsid w:val="00575118"/>
    <w:rsid w:val="005D20C8"/>
    <w:rsid w:val="0069480C"/>
    <w:rsid w:val="006B2B26"/>
    <w:rsid w:val="00736FE8"/>
    <w:rsid w:val="00786FA2"/>
    <w:rsid w:val="007D693D"/>
    <w:rsid w:val="00835BAA"/>
    <w:rsid w:val="00902338"/>
    <w:rsid w:val="00970759"/>
    <w:rsid w:val="00986B57"/>
    <w:rsid w:val="00A71FB8"/>
    <w:rsid w:val="00C8371A"/>
    <w:rsid w:val="00CA5194"/>
    <w:rsid w:val="00D74ADC"/>
    <w:rsid w:val="00DB0266"/>
    <w:rsid w:val="00DD414C"/>
    <w:rsid w:val="00DD545A"/>
    <w:rsid w:val="00DE0B28"/>
    <w:rsid w:val="00E12A9A"/>
    <w:rsid w:val="00E33FD9"/>
    <w:rsid w:val="00E76F82"/>
    <w:rsid w:val="00EB3032"/>
    <w:rsid w:val="00ED0F6F"/>
    <w:rsid w:val="00F953FE"/>
    <w:rsid w:val="00FE24FF"/>
    <w:rsid w:val="00FF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84D"/>
    <w:pPr>
      <w:keepNext/>
      <w:spacing w:before="120" w:line="280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08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2084D"/>
    <w:pPr>
      <w:spacing w:line="280" w:lineRule="exact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2084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12084D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84D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84D"/>
    <w:rPr>
      <w:rFonts w:cs="Times New Roman"/>
    </w:rPr>
  </w:style>
  <w:style w:type="paragraph" w:customStyle="1" w:styleId="s1">
    <w:name w:val="s_1"/>
    <w:basedOn w:val="a"/>
    <w:rsid w:val="001208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5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0A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8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84D"/>
    <w:pPr>
      <w:keepNext/>
      <w:spacing w:before="120" w:line="280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08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2084D"/>
    <w:pPr>
      <w:spacing w:line="280" w:lineRule="exact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2084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12084D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84D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84D"/>
    <w:rPr>
      <w:rFonts w:cs="Times New Roman"/>
    </w:rPr>
  </w:style>
  <w:style w:type="paragraph" w:customStyle="1" w:styleId="s1">
    <w:name w:val="s_1"/>
    <w:basedOn w:val="a"/>
    <w:rsid w:val="001208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5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0A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786</Words>
  <Characters>4482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Чечуркина Клара Камиловна</dc:creator>
  <cp:lastModifiedBy>Клара К. Чечуркина</cp:lastModifiedBy>
  <cp:revision>3</cp:revision>
  <dcterms:created xsi:type="dcterms:W3CDTF">2022-02-10T03:05:00Z</dcterms:created>
  <dcterms:modified xsi:type="dcterms:W3CDTF">2022-02-10T03:06:00Z</dcterms:modified>
</cp:coreProperties>
</file>